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A8A" w:rsidRPr="009E6F18" w:rsidRDefault="00686A8A" w:rsidP="00686A8A">
      <w:pPr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80—Eligibility for making an application</w:t>
      </w:r>
    </w:p>
    <w:p w:rsidR="00686A8A" w:rsidRPr="009E6F18" w:rsidRDefault="00686A8A" w:rsidP="00686A8A">
      <w:pPr>
        <w:pStyle w:val="ListParagraph"/>
        <w:numPr>
          <w:ilvl w:val="0"/>
          <w:numId w:val="5"/>
        </w:numPr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81—Application for fresh start order </w:t>
      </w:r>
    </w:p>
    <w:p w:rsidR="00686A8A" w:rsidRPr="009E6F18" w:rsidRDefault="00686A8A" w:rsidP="00686A8A">
      <w:pPr>
        <w:pStyle w:val="ListParagraph"/>
        <w:jc w:val="both"/>
        <w:rPr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82—Appointment of RP</w:t>
      </w: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83—Examination of application by RP</w:t>
      </w:r>
    </w:p>
    <w:p w:rsidR="00686A8A" w:rsidRPr="009E6F18" w:rsidRDefault="00686A8A" w:rsidP="00686A8A">
      <w:pPr>
        <w:pStyle w:val="ListParagraph"/>
        <w:jc w:val="center"/>
        <w:rPr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84—Admission or rejection of application by AA</w:t>
      </w: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85—Effects of admission of application</w:t>
      </w: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86—Objections by creditor and their examination by RP</w:t>
      </w:r>
    </w:p>
    <w:p w:rsidR="00686A8A" w:rsidRPr="009E6F18" w:rsidRDefault="00686A8A" w:rsidP="00686A8A">
      <w:pPr>
        <w:pStyle w:val="ListParagraph"/>
        <w:ind w:left="1440"/>
        <w:rPr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87—Application against decision of the RP </w:t>
      </w:r>
    </w:p>
    <w:p w:rsidR="00686A8A" w:rsidRPr="009E6F18" w:rsidRDefault="00686A8A" w:rsidP="00686A8A">
      <w:pPr>
        <w:pStyle w:val="ListParagraph"/>
        <w:rPr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88—General duties of debtor </w:t>
      </w: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</w:p>
    <w:p w:rsidR="00686A8A" w:rsidRPr="009E6F18" w:rsidRDefault="00686A8A" w:rsidP="00686A8A">
      <w:pPr>
        <w:pStyle w:val="ListParagraph"/>
        <w:ind w:left="1440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89—Replacement of RP</w:t>
      </w:r>
    </w:p>
    <w:p w:rsidR="00686A8A" w:rsidRPr="009E6F18" w:rsidRDefault="00686A8A" w:rsidP="00686A8A">
      <w:pPr>
        <w:pStyle w:val="ListParagraph"/>
        <w:ind w:left="1440"/>
        <w:jc w:val="center"/>
        <w:rPr>
          <w:b/>
          <w:bCs/>
          <w:color w:val="000000" w:themeColor="text1"/>
        </w:rPr>
      </w:pPr>
    </w:p>
    <w:p w:rsidR="00686A8A" w:rsidRPr="009E6F18" w:rsidRDefault="00686A8A" w:rsidP="00686A8A">
      <w:pPr>
        <w:pStyle w:val="ListParagraph"/>
        <w:ind w:left="1440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90—RP to apply for Directions for compliance of restrictions </w:t>
      </w:r>
    </w:p>
    <w:p w:rsidR="00686A8A" w:rsidRPr="009E6F18" w:rsidRDefault="00686A8A" w:rsidP="00686A8A">
      <w:pPr>
        <w:pStyle w:val="ListParagraph"/>
        <w:ind w:left="1440"/>
        <w:jc w:val="center"/>
        <w:rPr>
          <w:b/>
          <w:bCs/>
          <w:color w:val="000000" w:themeColor="text1"/>
        </w:rPr>
      </w:pPr>
    </w:p>
    <w:p w:rsidR="00686A8A" w:rsidRPr="009E6F18" w:rsidRDefault="00686A8A" w:rsidP="00686A8A">
      <w:pPr>
        <w:pStyle w:val="ListParagraph"/>
        <w:ind w:left="1440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91—Revocation of order admitting application </w:t>
      </w:r>
    </w:p>
    <w:p w:rsidR="00686A8A" w:rsidRPr="009E6F18" w:rsidRDefault="00686A8A" w:rsidP="00686A8A">
      <w:pPr>
        <w:pStyle w:val="ListParagraph"/>
        <w:rPr>
          <w:color w:val="000000" w:themeColor="text1"/>
        </w:rPr>
      </w:pP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92—Discharge order </w:t>
      </w:r>
    </w:p>
    <w:p w:rsidR="00686A8A" w:rsidRPr="009E6F18" w:rsidRDefault="00686A8A" w:rsidP="00686A8A">
      <w:pPr>
        <w:pStyle w:val="ListParagraph"/>
        <w:jc w:val="center"/>
        <w:rPr>
          <w:b/>
          <w:bCs/>
          <w:color w:val="000000" w:themeColor="text1"/>
        </w:rPr>
      </w:pPr>
    </w:p>
    <w:p w:rsidR="00544C00" w:rsidRPr="009E6F18" w:rsidRDefault="00686A8A" w:rsidP="00544C00">
      <w:pPr>
        <w:pStyle w:val="ListParagraph"/>
        <w:jc w:val="center"/>
        <w:rPr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93—standard of conduct of RP –As provided for in S 208 </w:t>
      </w:r>
      <w:r w:rsidRPr="009E6F18">
        <w:rPr>
          <w:color w:val="000000" w:themeColor="text1"/>
        </w:rPr>
        <w:t xml:space="preserve">== </w:t>
      </w:r>
    </w:p>
    <w:p w:rsidR="00544C00" w:rsidRPr="009E6F18" w:rsidRDefault="00544C00" w:rsidP="00544C00">
      <w:pPr>
        <w:pStyle w:val="ListParagraph"/>
        <w:jc w:val="center"/>
        <w:rPr>
          <w:color w:val="000000" w:themeColor="text1"/>
        </w:rPr>
      </w:pPr>
      <w:r w:rsidRPr="009E6F18">
        <w:rPr>
          <w:b/>
          <w:bCs/>
          <w:color w:val="000000" w:themeColor="text1"/>
        </w:rPr>
        <w:t>=======================</w:t>
      </w:r>
    </w:p>
    <w:p w:rsidR="007B1121" w:rsidRPr="009E6F18" w:rsidRDefault="004649A4" w:rsidP="004649A4">
      <w:pPr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Fresh Start Process</w:t>
      </w:r>
      <w:r w:rsidR="00995C20" w:rsidRPr="009E6F18">
        <w:rPr>
          <w:b/>
          <w:bCs/>
          <w:color w:val="000000" w:themeColor="text1"/>
        </w:rPr>
        <w:t xml:space="preserve"> </w:t>
      </w:r>
      <w:proofErr w:type="gramStart"/>
      <w:r w:rsidR="00995C20" w:rsidRPr="009E6F18">
        <w:rPr>
          <w:b/>
          <w:bCs/>
          <w:color w:val="000000" w:themeColor="text1"/>
        </w:rPr>
        <w:t>[ all</w:t>
      </w:r>
      <w:proofErr w:type="gramEnd"/>
      <w:r w:rsidR="00995C20" w:rsidRPr="009E6F18">
        <w:rPr>
          <w:b/>
          <w:bCs/>
          <w:color w:val="000000" w:themeColor="text1"/>
        </w:rPr>
        <w:t xml:space="preserve"> by debtor ]</w:t>
      </w:r>
    </w:p>
    <w:p w:rsidR="004649A4" w:rsidRPr="009E6F18" w:rsidRDefault="004649A4" w:rsidP="004649A4">
      <w:pPr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80—Eligibility for making an application</w:t>
      </w:r>
    </w:p>
    <w:p w:rsidR="004649A4" w:rsidRPr="009E6F18" w:rsidRDefault="004649A4" w:rsidP="004649A4">
      <w:pPr>
        <w:rPr>
          <w:color w:val="000000" w:themeColor="text1"/>
        </w:rPr>
      </w:pPr>
      <w:r w:rsidRPr="009E6F18">
        <w:rPr>
          <w:color w:val="000000" w:themeColor="text1"/>
        </w:rPr>
        <w:t>A debtor –</w:t>
      </w:r>
      <w:r w:rsidR="007324FD" w:rsidRPr="009E6F18">
        <w:rPr>
          <w:color w:val="000000" w:themeColor="text1"/>
        </w:rPr>
        <w:t xml:space="preserve">either </w:t>
      </w:r>
      <w:r w:rsidRPr="009E6F18">
        <w:rPr>
          <w:color w:val="000000" w:themeColor="text1"/>
        </w:rPr>
        <w:t xml:space="preserve">personally or through RP--who is unable to pay his debt </w:t>
      </w:r>
    </w:p>
    <w:p w:rsidR="004649A4" w:rsidRPr="009E6F18" w:rsidRDefault="004649A4" w:rsidP="004649A4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shall be entitled to make an application for a fresh start </w:t>
      </w:r>
      <w:r w:rsidRPr="009E6F18">
        <w:rPr>
          <w:b/>
          <w:bCs/>
          <w:color w:val="000000" w:themeColor="text1"/>
        </w:rPr>
        <w:t>for discharge of his qualifying debt</w:t>
      </w:r>
      <w:r w:rsidRPr="009E6F18">
        <w:rPr>
          <w:color w:val="000000" w:themeColor="text1"/>
        </w:rPr>
        <w:t xml:space="preserve"> </w:t>
      </w:r>
    </w:p>
    <w:p w:rsidR="004649A4" w:rsidRPr="009E6F18" w:rsidRDefault="004649A4" w:rsidP="004649A4">
      <w:pPr>
        <w:pStyle w:val="ListParagraph"/>
        <w:ind w:left="1080"/>
        <w:rPr>
          <w:color w:val="000000" w:themeColor="text1"/>
        </w:rPr>
      </w:pPr>
    </w:p>
    <w:p w:rsidR="004649A4" w:rsidRPr="009E6F18" w:rsidRDefault="004649A4" w:rsidP="004649A4">
      <w:pPr>
        <w:pStyle w:val="ListParagraph"/>
        <w:numPr>
          <w:ilvl w:val="0"/>
          <w:numId w:val="2"/>
        </w:numPr>
        <w:rPr>
          <w:color w:val="FF0000"/>
        </w:rPr>
      </w:pPr>
      <w:r w:rsidRPr="009E6F18">
        <w:rPr>
          <w:b/>
          <w:bCs/>
          <w:color w:val="FF0000"/>
        </w:rPr>
        <w:t>does not own a dwelling unit, irrespective</w:t>
      </w:r>
      <w:r w:rsidRPr="009E6F18">
        <w:rPr>
          <w:color w:val="FF0000"/>
        </w:rPr>
        <w:t xml:space="preserve"> whether it is encumbered or not</w:t>
      </w:r>
    </w:p>
    <w:p w:rsidR="00544C00" w:rsidRPr="009E6F18" w:rsidRDefault="00544C00" w:rsidP="004649A4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other conditions </w:t>
      </w:r>
    </w:p>
    <w:p w:rsidR="004649A4" w:rsidRPr="009E6F18" w:rsidRDefault="004649A4" w:rsidP="004649A4">
      <w:pPr>
        <w:pStyle w:val="ListParagraph"/>
        <w:ind w:left="1440"/>
        <w:rPr>
          <w:color w:val="000000" w:themeColor="text1"/>
        </w:rPr>
      </w:pPr>
    </w:p>
    <w:p w:rsidR="004649A4" w:rsidRPr="009E6F18" w:rsidRDefault="004649A4" w:rsidP="005D365A">
      <w:pPr>
        <w:pStyle w:val="ListParagraph"/>
        <w:ind w:left="1440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81—Application for fresh start order </w:t>
      </w:r>
    </w:p>
    <w:p w:rsidR="004649A4" w:rsidRPr="009E6F18" w:rsidRDefault="004649A4" w:rsidP="004649A4">
      <w:p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When an application is filed u/s 80 by a debtor, </w:t>
      </w:r>
    </w:p>
    <w:p w:rsidR="004649A4" w:rsidRPr="009E6F18" w:rsidRDefault="004649A4" w:rsidP="004649A4">
      <w:pPr>
        <w:pStyle w:val="ListParagraph"/>
        <w:numPr>
          <w:ilvl w:val="0"/>
          <w:numId w:val="6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an </w:t>
      </w:r>
      <w:r w:rsidRPr="009E6F18">
        <w:rPr>
          <w:b/>
          <w:bCs/>
          <w:color w:val="000000" w:themeColor="text1"/>
        </w:rPr>
        <w:t xml:space="preserve">interim moratorium </w:t>
      </w:r>
      <w:r w:rsidRPr="009E6F18">
        <w:rPr>
          <w:color w:val="000000" w:themeColor="text1"/>
        </w:rPr>
        <w:t xml:space="preserve">shall commence on the date of filing of said application </w:t>
      </w:r>
    </w:p>
    <w:p w:rsidR="004649A4" w:rsidRPr="009E6F18" w:rsidRDefault="004649A4" w:rsidP="004649A4">
      <w:pPr>
        <w:pStyle w:val="ListParagraph"/>
        <w:numPr>
          <w:ilvl w:val="0"/>
          <w:numId w:val="6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in relation to all the debts </w:t>
      </w:r>
    </w:p>
    <w:p w:rsidR="004649A4" w:rsidRPr="009E6F18" w:rsidRDefault="004649A4" w:rsidP="004649A4">
      <w:pPr>
        <w:pStyle w:val="ListParagraph"/>
        <w:numPr>
          <w:ilvl w:val="0"/>
          <w:numId w:val="6"/>
        </w:numPr>
        <w:jc w:val="both"/>
        <w:rPr>
          <w:color w:val="000000" w:themeColor="text1"/>
        </w:rPr>
      </w:pPr>
      <w:proofErr w:type="gramStart"/>
      <w:r w:rsidRPr="009E6F18">
        <w:rPr>
          <w:color w:val="000000" w:themeColor="text1"/>
        </w:rPr>
        <w:t>and</w:t>
      </w:r>
      <w:proofErr w:type="gramEnd"/>
      <w:r w:rsidRPr="009E6F18">
        <w:rPr>
          <w:color w:val="000000" w:themeColor="text1"/>
        </w:rPr>
        <w:t xml:space="preserve"> shall </w:t>
      </w:r>
      <w:r w:rsidRPr="009E6F18">
        <w:rPr>
          <w:b/>
          <w:bCs/>
          <w:color w:val="000000" w:themeColor="text1"/>
        </w:rPr>
        <w:t>cease to have effect on the date of admission or rejection</w:t>
      </w:r>
      <w:r w:rsidRPr="009E6F18">
        <w:rPr>
          <w:color w:val="000000" w:themeColor="text1"/>
        </w:rPr>
        <w:t xml:space="preserve"> of such application.</w:t>
      </w:r>
    </w:p>
    <w:p w:rsidR="00995C20" w:rsidRPr="009E6F18" w:rsidRDefault="00B656A3" w:rsidP="00995C20">
      <w:pPr>
        <w:jc w:val="both"/>
        <w:rPr>
          <w:b/>
          <w:bCs/>
          <w:color w:val="000000" w:themeColor="text1"/>
        </w:rPr>
      </w:pPr>
      <w:r w:rsidRPr="009E6F18">
        <w:rPr>
          <w:b/>
          <w:bCs/>
          <w:color w:val="FF0000"/>
        </w:rPr>
        <w:t xml:space="preserve">Application </w:t>
      </w:r>
      <w:r w:rsidR="00995C20" w:rsidRPr="009E6F18">
        <w:rPr>
          <w:b/>
          <w:bCs/>
          <w:color w:val="FF0000"/>
        </w:rPr>
        <w:t xml:space="preserve">Supported by an affidavit </w:t>
      </w:r>
      <w:r w:rsidR="00995C20" w:rsidRPr="009E6F18">
        <w:rPr>
          <w:b/>
          <w:bCs/>
          <w:color w:val="000000" w:themeColor="text1"/>
        </w:rPr>
        <w:t>--</w:t>
      </w:r>
      <w:r w:rsidR="005D365A" w:rsidRPr="009E6F18">
        <w:rPr>
          <w:b/>
          <w:bCs/>
          <w:color w:val="000000" w:themeColor="text1"/>
        </w:rPr>
        <w:t xml:space="preserve"> </w:t>
      </w:r>
    </w:p>
    <w:p w:rsidR="00995C20" w:rsidRPr="009E6F18" w:rsidRDefault="00995C20" w:rsidP="00995C20">
      <w:pPr>
        <w:pStyle w:val="ListParagraph"/>
        <w:numPr>
          <w:ilvl w:val="0"/>
          <w:numId w:val="32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list of all debts with all the details </w:t>
      </w:r>
    </w:p>
    <w:p w:rsidR="00995C20" w:rsidRPr="009E6F18" w:rsidRDefault="00995C20" w:rsidP="00995C20">
      <w:pPr>
        <w:pStyle w:val="ListParagraph"/>
        <w:numPr>
          <w:ilvl w:val="1"/>
          <w:numId w:val="32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>interest rate and interest payable</w:t>
      </w:r>
      <w:r w:rsidR="005D365A" w:rsidRPr="009E6F18">
        <w:rPr>
          <w:color w:val="000000" w:themeColor="text1"/>
        </w:rPr>
        <w:t xml:space="preserve"> ---and </w:t>
      </w:r>
      <w:r w:rsidRPr="009E6F18">
        <w:rPr>
          <w:color w:val="000000" w:themeColor="text1"/>
        </w:rPr>
        <w:t>list of security held</w:t>
      </w:r>
    </w:p>
    <w:p w:rsidR="00995C20" w:rsidRPr="009E6F18" w:rsidRDefault="00995C20" w:rsidP="00995C20">
      <w:pPr>
        <w:pStyle w:val="ListParagraph"/>
        <w:numPr>
          <w:ilvl w:val="0"/>
          <w:numId w:val="32"/>
        </w:numPr>
        <w:jc w:val="both"/>
        <w:rPr>
          <w:color w:val="000000" w:themeColor="text1"/>
        </w:rPr>
      </w:pPr>
      <w:r w:rsidRPr="009E6F18">
        <w:rPr>
          <w:color w:val="FF0000"/>
        </w:rPr>
        <w:lastRenderedPageBreak/>
        <w:t xml:space="preserve">financial information of the debtor </w:t>
      </w:r>
      <w:r w:rsidR="00B656A3" w:rsidRPr="009E6F18">
        <w:rPr>
          <w:color w:val="000000" w:themeColor="text1"/>
        </w:rPr>
        <w:t>----</w:t>
      </w:r>
    </w:p>
    <w:p w:rsidR="00995C20" w:rsidRPr="009E6F18" w:rsidRDefault="00995C20" w:rsidP="00995C20">
      <w:pPr>
        <w:pStyle w:val="ListParagraph"/>
        <w:numPr>
          <w:ilvl w:val="1"/>
          <w:numId w:val="32"/>
        </w:numPr>
        <w:jc w:val="both"/>
        <w:rPr>
          <w:color w:val="FF0000"/>
        </w:rPr>
      </w:pPr>
      <w:r w:rsidRPr="009E6F18">
        <w:rPr>
          <w:color w:val="FF0000"/>
        </w:rPr>
        <w:t xml:space="preserve">and his immediate family </w:t>
      </w:r>
    </w:p>
    <w:p w:rsidR="00995C20" w:rsidRPr="009E6F18" w:rsidRDefault="00995C20" w:rsidP="00995C20">
      <w:pPr>
        <w:pStyle w:val="ListParagraph"/>
        <w:numPr>
          <w:ilvl w:val="1"/>
          <w:numId w:val="32"/>
        </w:numPr>
        <w:jc w:val="both"/>
        <w:rPr>
          <w:color w:val="000000" w:themeColor="text1"/>
        </w:rPr>
      </w:pPr>
      <w:r w:rsidRPr="009E6F18">
        <w:rPr>
          <w:color w:val="FF0000"/>
        </w:rPr>
        <w:t xml:space="preserve">for up to 2 years </w:t>
      </w:r>
      <w:r w:rsidRPr="009E6F18">
        <w:rPr>
          <w:color w:val="000000" w:themeColor="text1"/>
        </w:rPr>
        <w:t>prior to the date of the application</w:t>
      </w:r>
    </w:p>
    <w:p w:rsidR="00995C20" w:rsidRPr="009E6F18" w:rsidRDefault="00995C20" w:rsidP="00995C20">
      <w:pPr>
        <w:pStyle w:val="ListParagraph"/>
        <w:numPr>
          <w:ilvl w:val="0"/>
          <w:numId w:val="32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reasons for making the application </w:t>
      </w:r>
    </w:p>
    <w:p w:rsidR="00995C20" w:rsidRPr="009E6F18" w:rsidRDefault="00995C20" w:rsidP="00995C20">
      <w:pPr>
        <w:pStyle w:val="ListParagraph"/>
        <w:numPr>
          <w:ilvl w:val="0"/>
          <w:numId w:val="32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>particulars of legal proceedings which to debtors knowledge have commenced against him</w:t>
      </w:r>
    </w:p>
    <w:p w:rsidR="00995C20" w:rsidRPr="009E6F18" w:rsidRDefault="00995C20" w:rsidP="00995C20">
      <w:pPr>
        <w:pStyle w:val="ListParagraph"/>
        <w:numPr>
          <w:ilvl w:val="0"/>
          <w:numId w:val="32"/>
        </w:numPr>
        <w:jc w:val="both"/>
        <w:rPr>
          <w:color w:val="FF0000"/>
        </w:rPr>
      </w:pPr>
      <w:r w:rsidRPr="009E6F18">
        <w:rPr>
          <w:color w:val="FF0000"/>
        </w:rPr>
        <w:t xml:space="preserve">confirmation –no fresh start order in the preceding 12 months </w:t>
      </w:r>
    </w:p>
    <w:p w:rsidR="007324FD" w:rsidRPr="009E6F18" w:rsidRDefault="007324FD" w:rsidP="007324FD">
      <w:pPr>
        <w:pStyle w:val="ListParagraph"/>
        <w:jc w:val="both"/>
        <w:rPr>
          <w:color w:val="000000" w:themeColor="text1"/>
        </w:rPr>
      </w:pPr>
    </w:p>
    <w:p w:rsidR="007324FD" w:rsidRPr="009E6F18" w:rsidRDefault="007324FD" w:rsidP="007324FD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82—Appointment of RP</w:t>
      </w:r>
    </w:p>
    <w:p w:rsidR="007324FD" w:rsidRPr="009E6F18" w:rsidRDefault="007324FD" w:rsidP="007324FD">
      <w:pPr>
        <w:pStyle w:val="ListParagraph"/>
        <w:jc w:val="center"/>
        <w:rPr>
          <w:b/>
          <w:bCs/>
          <w:color w:val="000000" w:themeColor="text1"/>
        </w:rPr>
      </w:pPr>
    </w:p>
    <w:p w:rsidR="007324FD" w:rsidRPr="009E6F18" w:rsidRDefault="007324FD" w:rsidP="00995C20">
      <w:pPr>
        <w:pStyle w:val="ListParagraph"/>
        <w:ind w:left="360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If debtor files through RP</w:t>
      </w:r>
    </w:p>
    <w:p w:rsidR="007324FD" w:rsidRPr="009E6F18" w:rsidRDefault="007324FD" w:rsidP="007324FD">
      <w:pPr>
        <w:pStyle w:val="ListParagraph"/>
        <w:rPr>
          <w:b/>
          <w:bCs/>
          <w:color w:val="000000" w:themeColor="text1"/>
        </w:rPr>
      </w:pPr>
    </w:p>
    <w:p w:rsidR="007324FD" w:rsidRPr="009E6F18" w:rsidRDefault="007324FD" w:rsidP="005D365A">
      <w:pPr>
        <w:pStyle w:val="ListParagraph"/>
        <w:ind w:left="360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If debtor himself files </w:t>
      </w:r>
      <w:r w:rsidR="005D365A" w:rsidRPr="009E6F18">
        <w:rPr>
          <w:b/>
          <w:bCs/>
          <w:color w:val="000000" w:themeColor="text1"/>
        </w:rPr>
        <w:t>---</w:t>
      </w:r>
      <w:r w:rsidRPr="009E6F18">
        <w:rPr>
          <w:color w:val="000000" w:themeColor="text1"/>
        </w:rPr>
        <w:t>AA to direct Board –within 7 days of receipt---To nominate RP</w:t>
      </w:r>
    </w:p>
    <w:p w:rsidR="00CF42A1" w:rsidRPr="009E6F18" w:rsidRDefault="00CF42A1" w:rsidP="007324FD">
      <w:pPr>
        <w:pStyle w:val="ListParagraph"/>
        <w:numPr>
          <w:ilvl w:val="0"/>
          <w:numId w:val="8"/>
        </w:numPr>
        <w:rPr>
          <w:color w:val="000000" w:themeColor="text1"/>
        </w:rPr>
      </w:pPr>
      <w:r w:rsidRPr="009E6F18">
        <w:rPr>
          <w:color w:val="000000" w:themeColor="text1"/>
        </w:rPr>
        <w:t>Board shall nominate within 10 days of receiving directions from AA</w:t>
      </w:r>
    </w:p>
    <w:p w:rsidR="00CF42A1" w:rsidRPr="009E6F18" w:rsidRDefault="00CF42A1" w:rsidP="007324FD">
      <w:pPr>
        <w:pStyle w:val="ListParagraph"/>
        <w:numPr>
          <w:ilvl w:val="0"/>
          <w:numId w:val="8"/>
        </w:numPr>
        <w:rPr>
          <w:color w:val="000000" w:themeColor="text1"/>
        </w:rPr>
      </w:pPr>
      <w:r w:rsidRPr="009E6F18">
        <w:rPr>
          <w:color w:val="000000" w:themeColor="text1"/>
        </w:rPr>
        <w:t>AA to appoint as recommended by Board</w:t>
      </w:r>
    </w:p>
    <w:p w:rsidR="00CF42A1" w:rsidRPr="009E6F18" w:rsidRDefault="00CF42A1" w:rsidP="00CF42A1">
      <w:pPr>
        <w:pStyle w:val="ListParagraph"/>
        <w:ind w:left="1440"/>
        <w:rPr>
          <w:color w:val="000000" w:themeColor="text1"/>
        </w:rPr>
      </w:pPr>
    </w:p>
    <w:p w:rsidR="00CF42A1" w:rsidRPr="009E6F18" w:rsidRDefault="00CF42A1" w:rsidP="00CF42A1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83—Examination of application by RP</w:t>
      </w:r>
    </w:p>
    <w:p w:rsidR="00F92D47" w:rsidRPr="009E6F18" w:rsidRDefault="00F92D47" w:rsidP="00CF42A1">
      <w:pPr>
        <w:pStyle w:val="ListParagraph"/>
        <w:jc w:val="center"/>
        <w:rPr>
          <w:color w:val="000000" w:themeColor="text1"/>
        </w:rPr>
      </w:pPr>
    </w:p>
    <w:p w:rsidR="00CF42A1" w:rsidRPr="009E6F18" w:rsidRDefault="00F92D47" w:rsidP="00F92D47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9E6F18">
        <w:rPr>
          <w:color w:val="FF0000"/>
        </w:rPr>
        <w:t xml:space="preserve">RP should examine application </w:t>
      </w:r>
      <w:r w:rsidRPr="009E6F18">
        <w:rPr>
          <w:b/>
          <w:bCs/>
          <w:color w:val="FF0000"/>
        </w:rPr>
        <w:t>within 10 days of his appointment</w:t>
      </w:r>
      <w:r w:rsidRPr="009E6F18">
        <w:rPr>
          <w:b/>
          <w:bCs/>
          <w:color w:val="000000" w:themeColor="text1"/>
        </w:rPr>
        <w:t>.</w:t>
      </w:r>
      <w:r w:rsidRPr="009E6F18">
        <w:rPr>
          <w:color w:val="000000" w:themeColor="text1"/>
        </w:rPr>
        <w:t xml:space="preserve">  </w:t>
      </w:r>
    </w:p>
    <w:p w:rsidR="003C07FE" w:rsidRPr="009E6F18" w:rsidRDefault="00B656A3" w:rsidP="00F92D47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And </w:t>
      </w:r>
      <w:r w:rsidR="003C07FE" w:rsidRPr="009E6F18">
        <w:rPr>
          <w:color w:val="000000" w:themeColor="text1"/>
        </w:rPr>
        <w:t xml:space="preserve">Submit a report to AA </w:t>
      </w:r>
      <w:r w:rsidR="003C07FE" w:rsidRPr="001B7AE5">
        <w:rPr>
          <w:color w:val="FF0000"/>
        </w:rPr>
        <w:t>either recommending or rejecting</w:t>
      </w:r>
    </w:p>
    <w:p w:rsidR="00B656A3" w:rsidRPr="009E6F18" w:rsidRDefault="00B656A3" w:rsidP="003C07FE">
      <w:pPr>
        <w:pStyle w:val="ListParagraph"/>
        <w:numPr>
          <w:ilvl w:val="0"/>
          <w:numId w:val="35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Report should include </w:t>
      </w:r>
    </w:p>
    <w:p w:rsidR="00B656A3" w:rsidRPr="009E6F18" w:rsidRDefault="003C07FE" w:rsidP="00B656A3">
      <w:pPr>
        <w:pStyle w:val="ListParagraph"/>
        <w:numPr>
          <w:ilvl w:val="1"/>
          <w:numId w:val="35"/>
        </w:numPr>
        <w:rPr>
          <w:color w:val="000000" w:themeColor="text1"/>
        </w:rPr>
      </w:pPr>
      <w:r w:rsidRPr="009E6F18">
        <w:rPr>
          <w:color w:val="000000" w:themeColor="text1"/>
        </w:rPr>
        <w:t>Qualifying debts</w:t>
      </w:r>
      <w:r w:rsidR="00B656A3" w:rsidRPr="009E6F18">
        <w:rPr>
          <w:color w:val="000000" w:themeColor="text1"/>
        </w:rPr>
        <w:t xml:space="preserve"> and </w:t>
      </w:r>
      <w:r w:rsidRPr="009E6F18">
        <w:rPr>
          <w:color w:val="000000" w:themeColor="text1"/>
        </w:rPr>
        <w:t xml:space="preserve">Liabilities </w:t>
      </w:r>
    </w:p>
    <w:p w:rsidR="003C07FE" w:rsidRPr="009E6F18" w:rsidRDefault="003C07FE" w:rsidP="00B656A3">
      <w:pPr>
        <w:pStyle w:val="ListParagraph"/>
        <w:numPr>
          <w:ilvl w:val="2"/>
          <w:numId w:val="35"/>
        </w:numPr>
        <w:rPr>
          <w:color w:val="000000" w:themeColor="text1"/>
        </w:rPr>
      </w:pPr>
      <w:r w:rsidRPr="009E6F18">
        <w:rPr>
          <w:color w:val="000000" w:themeColor="text1"/>
        </w:rPr>
        <w:t>Eligible for discharge order u/s 92/3</w:t>
      </w:r>
    </w:p>
    <w:p w:rsidR="003C07FE" w:rsidRPr="009E6F18" w:rsidRDefault="003C07FE" w:rsidP="003C07FE">
      <w:pPr>
        <w:pStyle w:val="ListParagraph"/>
        <w:ind w:left="1080"/>
        <w:rPr>
          <w:color w:val="000000" w:themeColor="text1"/>
        </w:rPr>
      </w:pPr>
    </w:p>
    <w:p w:rsidR="003C07FE" w:rsidRPr="009E6F18" w:rsidRDefault="003C07FE" w:rsidP="003C07FE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RP may call for such further information or explanation </w:t>
      </w:r>
      <w:r w:rsidR="005D365A" w:rsidRPr="009E6F18">
        <w:rPr>
          <w:color w:val="000000" w:themeColor="text1"/>
        </w:rPr>
        <w:t xml:space="preserve">from </w:t>
      </w:r>
    </w:p>
    <w:p w:rsidR="003C07FE" w:rsidRPr="009E6F18" w:rsidRDefault="003C07FE" w:rsidP="003C07FE">
      <w:pPr>
        <w:pStyle w:val="ListParagraph"/>
        <w:numPr>
          <w:ilvl w:val="0"/>
          <w:numId w:val="36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Debtor </w:t>
      </w:r>
    </w:p>
    <w:p w:rsidR="005D365A" w:rsidRPr="009E6F18" w:rsidRDefault="003C07FE" w:rsidP="005D365A">
      <w:pPr>
        <w:pStyle w:val="ListParagraph"/>
        <w:numPr>
          <w:ilvl w:val="0"/>
          <w:numId w:val="36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Any other person who in the opinion of the RP may provide </w:t>
      </w:r>
    </w:p>
    <w:p w:rsidR="003C07FE" w:rsidRPr="001B7AE5" w:rsidRDefault="003C07FE" w:rsidP="003C07FE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1B7AE5">
        <w:rPr>
          <w:color w:val="FF0000"/>
        </w:rPr>
        <w:t xml:space="preserve">Debtor or such other </w:t>
      </w:r>
      <w:r w:rsidRPr="001B7AE5">
        <w:rPr>
          <w:color w:val="000000" w:themeColor="text1"/>
        </w:rPr>
        <w:t>person</w:t>
      </w:r>
      <w:r w:rsidR="009326AC" w:rsidRPr="001B7AE5">
        <w:rPr>
          <w:color w:val="000000" w:themeColor="text1"/>
        </w:rPr>
        <w:t xml:space="preserve"> to furnish</w:t>
      </w:r>
      <w:r w:rsidR="001B7AE5" w:rsidRPr="001B7AE5">
        <w:rPr>
          <w:color w:val="000000" w:themeColor="text1"/>
        </w:rPr>
        <w:t>--</w:t>
      </w:r>
      <w:r w:rsidRPr="001B7AE5">
        <w:rPr>
          <w:color w:val="FF0000"/>
        </w:rPr>
        <w:t xml:space="preserve">Within 7 days </w:t>
      </w:r>
    </w:p>
    <w:p w:rsidR="003C07FE" w:rsidRPr="009E6F18" w:rsidRDefault="003C07FE" w:rsidP="003C07FE">
      <w:pPr>
        <w:pStyle w:val="ListParagraph"/>
        <w:ind w:left="1440"/>
        <w:rPr>
          <w:color w:val="000000" w:themeColor="text1"/>
        </w:rPr>
      </w:pPr>
    </w:p>
    <w:p w:rsidR="003C07FE" w:rsidRPr="009E6F18" w:rsidRDefault="003C07FE" w:rsidP="00F92D47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9E6F18">
        <w:rPr>
          <w:color w:val="000000" w:themeColor="text1"/>
        </w:rPr>
        <w:t>RP should p</w:t>
      </w:r>
      <w:r w:rsidR="009326AC" w:rsidRPr="009E6F18">
        <w:rPr>
          <w:color w:val="000000" w:themeColor="text1"/>
        </w:rPr>
        <w:t>resume debtor is unable to pay  at the time of his application</w:t>
      </w:r>
    </w:p>
    <w:p w:rsidR="009326AC" w:rsidRPr="009E6F18" w:rsidRDefault="009326AC" w:rsidP="009326AC">
      <w:pPr>
        <w:pStyle w:val="ListParagraph"/>
        <w:rPr>
          <w:color w:val="000000" w:themeColor="text1"/>
        </w:rPr>
      </w:pPr>
    </w:p>
    <w:p w:rsidR="009326AC" w:rsidRPr="009E6F18" w:rsidRDefault="009326AC" w:rsidP="009326AC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If the information given indicates he is unable to pay </w:t>
      </w:r>
    </w:p>
    <w:p w:rsidR="009326AC" w:rsidRPr="009E6F18" w:rsidRDefault="009326AC" w:rsidP="009326AC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And he has no reason to believe that the information given is </w:t>
      </w:r>
    </w:p>
    <w:p w:rsidR="009326AC" w:rsidRPr="009E6F18" w:rsidRDefault="009326AC" w:rsidP="009326AC">
      <w:pPr>
        <w:pStyle w:val="ListParagraph"/>
        <w:numPr>
          <w:ilvl w:val="1"/>
          <w:numId w:val="37"/>
        </w:numPr>
        <w:rPr>
          <w:color w:val="000000" w:themeColor="text1"/>
        </w:rPr>
      </w:pPr>
      <w:r w:rsidRPr="009E6F18">
        <w:rPr>
          <w:color w:val="000000" w:themeColor="text1"/>
        </w:rPr>
        <w:t>Incorrect</w:t>
      </w:r>
    </w:p>
    <w:p w:rsidR="009326AC" w:rsidRPr="009E6F18" w:rsidRDefault="009326AC" w:rsidP="009326AC">
      <w:pPr>
        <w:pStyle w:val="ListParagraph"/>
        <w:numPr>
          <w:ilvl w:val="1"/>
          <w:numId w:val="37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Incomplete </w:t>
      </w:r>
    </w:p>
    <w:p w:rsidR="005D365A" w:rsidRPr="009E6F18" w:rsidRDefault="009326AC" w:rsidP="009326AC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Reason to believe that there is no change </w:t>
      </w:r>
    </w:p>
    <w:p w:rsidR="009326AC" w:rsidRPr="009E6F18" w:rsidRDefault="009326AC" w:rsidP="009326AC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9E6F18">
        <w:rPr>
          <w:color w:val="000000" w:themeColor="text1"/>
        </w:rPr>
        <w:t>in the financial circumstances of the debtor since the date of the application</w:t>
      </w:r>
    </w:p>
    <w:p w:rsidR="009326AC" w:rsidRPr="009E6F18" w:rsidRDefault="009326AC" w:rsidP="009326AC">
      <w:pPr>
        <w:pStyle w:val="ListParagraph"/>
        <w:ind w:left="1440"/>
        <w:rPr>
          <w:color w:val="000000" w:themeColor="text1"/>
        </w:rPr>
      </w:pPr>
    </w:p>
    <w:p w:rsidR="00F92D47" w:rsidRPr="001B7AE5" w:rsidRDefault="00F92D47" w:rsidP="009326AC">
      <w:pPr>
        <w:pStyle w:val="ListParagraph"/>
        <w:numPr>
          <w:ilvl w:val="0"/>
          <w:numId w:val="9"/>
        </w:numPr>
        <w:rPr>
          <w:color w:val="FF0000"/>
        </w:rPr>
      </w:pPr>
      <w:r w:rsidRPr="001B7AE5">
        <w:rPr>
          <w:b/>
          <w:bCs/>
          <w:color w:val="FF0000"/>
        </w:rPr>
        <w:t>RP shall</w:t>
      </w:r>
      <w:r w:rsidRPr="001B7AE5">
        <w:rPr>
          <w:color w:val="FF0000"/>
        </w:rPr>
        <w:t xml:space="preserve"> </w:t>
      </w:r>
      <w:r w:rsidRPr="001B7AE5">
        <w:rPr>
          <w:b/>
          <w:bCs/>
          <w:color w:val="FF0000"/>
        </w:rPr>
        <w:t>reject the application</w:t>
      </w:r>
      <w:r w:rsidR="009326AC" w:rsidRPr="001B7AE5">
        <w:rPr>
          <w:b/>
          <w:bCs/>
          <w:color w:val="FF0000"/>
        </w:rPr>
        <w:t xml:space="preserve"> if in his opinion </w:t>
      </w:r>
    </w:p>
    <w:p w:rsidR="00F92D47" w:rsidRPr="009E6F18" w:rsidRDefault="00F92D47" w:rsidP="00F92D47">
      <w:pPr>
        <w:pStyle w:val="ListParagraph"/>
        <w:rPr>
          <w:color w:val="000000" w:themeColor="text1"/>
        </w:rPr>
      </w:pPr>
    </w:p>
    <w:p w:rsidR="00F92D47" w:rsidRPr="009E6F18" w:rsidRDefault="00F92D47" w:rsidP="00F92D47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9E6F18">
        <w:rPr>
          <w:color w:val="000000" w:themeColor="text1"/>
        </w:rPr>
        <w:t>the debtor does not satisfy the conditions specified u/s 80</w:t>
      </w:r>
    </w:p>
    <w:p w:rsidR="00F92D47" w:rsidRPr="009E6F18" w:rsidRDefault="00F92D47" w:rsidP="00F92D47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9E6F18">
        <w:rPr>
          <w:color w:val="000000" w:themeColor="text1"/>
        </w:rPr>
        <w:t>Debts are not qualifying debts</w:t>
      </w:r>
    </w:p>
    <w:p w:rsidR="00F92D47" w:rsidRPr="009E6F18" w:rsidRDefault="00F92D47" w:rsidP="00F92D47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9E6F18">
        <w:rPr>
          <w:color w:val="000000" w:themeColor="text1"/>
        </w:rPr>
        <w:t>Debtor has deliberately made a false representation or omission in his application</w:t>
      </w:r>
    </w:p>
    <w:p w:rsidR="00F92D47" w:rsidRPr="009E6F18" w:rsidRDefault="00F92D47" w:rsidP="00B656A3">
      <w:pPr>
        <w:pStyle w:val="ListParagraph"/>
        <w:numPr>
          <w:ilvl w:val="1"/>
          <w:numId w:val="11"/>
        </w:numPr>
        <w:rPr>
          <w:color w:val="000000" w:themeColor="text1"/>
        </w:rPr>
      </w:pPr>
      <w:r w:rsidRPr="009E6F18">
        <w:rPr>
          <w:color w:val="000000" w:themeColor="text1"/>
        </w:rPr>
        <w:t>Or with respect to documents or information submitted.</w:t>
      </w:r>
    </w:p>
    <w:p w:rsidR="007324FD" w:rsidRPr="009E6F18" w:rsidRDefault="007324FD" w:rsidP="00F92D47">
      <w:pPr>
        <w:pStyle w:val="ListParagraph"/>
        <w:rPr>
          <w:color w:val="000000" w:themeColor="text1"/>
        </w:rPr>
      </w:pPr>
    </w:p>
    <w:p w:rsidR="002E0AB5" w:rsidRPr="001B7AE5" w:rsidRDefault="009326AC" w:rsidP="009326AC">
      <w:pPr>
        <w:pStyle w:val="ListParagraph"/>
        <w:numPr>
          <w:ilvl w:val="0"/>
          <w:numId w:val="9"/>
        </w:numPr>
        <w:rPr>
          <w:color w:val="FF0000"/>
        </w:rPr>
      </w:pPr>
      <w:r w:rsidRPr="001B7AE5">
        <w:rPr>
          <w:b/>
          <w:bCs/>
          <w:color w:val="FF0000"/>
        </w:rPr>
        <w:t>RP shall</w:t>
      </w:r>
      <w:r w:rsidRPr="001B7AE5">
        <w:rPr>
          <w:color w:val="FF0000"/>
        </w:rPr>
        <w:t xml:space="preserve"> </w:t>
      </w:r>
      <w:r w:rsidR="002E0AB5" w:rsidRPr="001B7AE5">
        <w:rPr>
          <w:color w:val="FF0000"/>
        </w:rPr>
        <w:t>record the reasons for recommending acceptance or rejection in the report to AA</w:t>
      </w:r>
    </w:p>
    <w:p w:rsidR="009326AC" w:rsidRPr="009E6F18" w:rsidRDefault="009326AC" w:rsidP="00F92D47">
      <w:pPr>
        <w:pStyle w:val="ListParagraph"/>
        <w:jc w:val="center"/>
        <w:rPr>
          <w:b/>
          <w:bCs/>
          <w:color w:val="000000" w:themeColor="text1"/>
        </w:rPr>
      </w:pPr>
    </w:p>
    <w:p w:rsidR="00F92D47" w:rsidRPr="009E6F18" w:rsidRDefault="00F92D47" w:rsidP="00F92D47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84—Admission or rejection of application by AA</w:t>
      </w:r>
    </w:p>
    <w:p w:rsidR="00F92D47" w:rsidRPr="009E6F18" w:rsidRDefault="00F92D47" w:rsidP="00F92D47">
      <w:pPr>
        <w:pStyle w:val="ListParagraph"/>
        <w:ind w:left="0"/>
        <w:rPr>
          <w:b/>
          <w:bCs/>
          <w:color w:val="000000" w:themeColor="text1"/>
        </w:rPr>
      </w:pPr>
    </w:p>
    <w:p w:rsidR="00F92D47" w:rsidRPr="001B7AE5" w:rsidRDefault="00F92D47" w:rsidP="00F92D47">
      <w:pPr>
        <w:pStyle w:val="ListParagraph"/>
        <w:numPr>
          <w:ilvl w:val="0"/>
          <w:numId w:val="12"/>
        </w:numPr>
        <w:rPr>
          <w:b/>
          <w:bCs/>
          <w:color w:val="FF0000"/>
        </w:rPr>
      </w:pPr>
      <w:r w:rsidRPr="001B7AE5">
        <w:rPr>
          <w:b/>
          <w:bCs/>
          <w:color w:val="FF0000"/>
        </w:rPr>
        <w:t>Within 14 days</w:t>
      </w:r>
      <w:r w:rsidRPr="001B7AE5">
        <w:rPr>
          <w:color w:val="FF0000"/>
        </w:rPr>
        <w:t xml:space="preserve"> from the date of submission of the report by the RP </w:t>
      </w:r>
    </w:p>
    <w:p w:rsidR="00F92D47" w:rsidRPr="009E6F18" w:rsidRDefault="00F92D47" w:rsidP="00F92D47">
      <w:pPr>
        <w:pStyle w:val="ListParagraph"/>
        <w:numPr>
          <w:ilvl w:val="0"/>
          <w:numId w:val="12"/>
        </w:numPr>
        <w:rPr>
          <w:b/>
          <w:bCs/>
          <w:color w:val="000000" w:themeColor="text1"/>
        </w:rPr>
      </w:pPr>
      <w:r w:rsidRPr="009E6F18">
        <w:rPr>
          <w:color w:val="000000" w:themeColor="text1"/>
        </w:rPr>
        <w:t>Pass an order either admitting or rejecting the application u/s 81</w:t>
      </w:r>
    </w:p>
    <w:p w:rsidR="00F92D47" w:rsidRPr="009E6F18" w:rsidRDefault="00F92D47" w:rsidP="00F92D47">
      <w:pPr>
        <w:pStyle w:val="ListParagraph"/>
        <w:numPr>
          <w:ilvl w:val="0"/>
          <w:numId w:val="12"/>
        </w:numPr>
        <w:rPr>
          <w:b/>
          <w:bCs/>
          <w:color w:val="000000" w:themeColor="text1"/>
        </w:rPr>
      </w:pPr>
      <w:r w:rsidRPr="009E6F18">
        <w:rPr>
          <w:color w:val="000000" w:themeColor="text1"/>
        </w:rPr>
        <w:t>Order —</w:t>
      </w:r>
    </w:p>
    <w:p w:rsidR="00F92D47" w:rsidRPr="009E6F18" w:rsidRDefault="00F92D47" w:rsidP="00F92D47">
      <w:pPr>
        <w:pStyle w:val="ListParagraph"/>
        <w:rPr>
          <w:color w:val="000000" w:themeColor="text1"/>
        </w:rPr>
      </w:pPr>
    </w:p>
    <w:p w:rsidR="00F92D47" w:rsidRPr="009E6F18" w:rsidRDefault="002E0AB5" w:rsidP="00F92D47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Should </w:t>
      </w:r>
      <w:r w:rsidR="00C33CF6" w:rsidRPr="009E6F18">
        <w:rPr>
          <w:color w:val="000000" w:themeColor="text1"/>
        </w:rPr>
        <w:t xml:space="preserve">State </w:t>
      </w:r>
      <w:r w:rsidR="00F92D47" w:rsidRPr="009E6F18">
        <w:rPr>
          <w:color w:val="000000" w:themeColor="text1"/>
        </w:rPr>
        <w:t xml:space="preserve">Amounts that have been accepted as qualifying debts </w:t>
      </w:r>
      <w:r w:rsidR="00C33CF6" w:rsidRPr="009E6F18">
        <w:rPr>
          <w:color w:val="000000" w:themeColor="text1"/>
        </w:rPr>
        <w:t>by RP</w:t>
      </w:r>
    </w:p>
    <w:p w:rsidR="00F92D47" w:rsidRPr="009E6F18" w:rsidRDefault="00F92D47" w:rsidP="00F92D47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Other amounts eligible for discharge u/s 92 </w:t>
      </w:r>
    </w:p>
    <w:p w:rsidR="00F92D47" w:rsidRPr="009E6F18" w:rsidRDefault="00F92D47" w:rsidP="00F92D47">
      <w:pPr>
        <w:pStyle w:val="ListParagraph"/>
        <w:numPr>
          <w:ilvl w:val="0"/>
          <w:numId w:val="13"/>
        </w:numPr>
        <w:rPr>
          <w:color w:val="000000" w:themeColor="text1"/>
        </w:rPr>
      </w:pPr>
      <w:r w:rsidRPr="009E6F18">
        <w:rPr>
          <w:color w:val="000000" w:themeColor="text1"/>
        </w:rPr>
        <w:t>For the purpose of fresh start order</w:t>
      </w:r>
    </w:p>
    <w:p w:rsidR="00F92D47" w:rsidRPr="009E6F18" w:rsidRDefault="00F92D47" w:rsidP="00F92D47">
      <w:pPr>
        <w:pStyle w:val="ListParagraph"/>
        <w:ind w:left="1440"/>
        <w:rPr>
          <w:b/>
          <w:bCs/>
          <w:color w:val="000000" w:themeColor="text1"/>
        </w:rPr>
      </w:pPr>
    </w:p>
    <w:p w:rsidR="00F92D47" w:rsidRPr="001B7AE5" w:rsidRDefault="00F92D47" w:rsidP="00F92D47">
      <w:pPr>
        <w:pStyle w:val="ListParagraph"/>
        <w:numPr>
          <w:ilvl w:val="0"/>
          <w:numId w:val="12"/>
        </w:numPr>
        <w:rPr>
          <w:color w:val="FF0000"/>
        </w:rPr>
      </w:pPr>
      <w:r w:rsidRPr="001B7AE5">
        <w:rPr>
          <w:color w:val="FF0000"/>
        </w:rPr>
        <w:t>Copy of the order—to be made available to creditors –</w:t>
      </w:r>
      <w:r w:rsidRPr="001B7AE5">
        <w:rPr>
          <w:b/>
          <w:bCs/>
          <w:color w:val="FF0000"/>
        </w:rPr>
        <w:t>within 2 days</w:t>
      </w:r>
      <w:r w:rsidRPr="001B7AE5">
        <w:rPr>
          <w:color w:val="FF0000"/>
        </w:rPr>
        <w:t xml:space="preserve"> of passing the order</w:t>
      </w:r>
    </w:p>
    <w:p w:rsidR="00411418" w:rsidRPr="009E6F18" w:rsidRDefault="00411418" w:rsidP="00F92D47">
      <w:pPr>
        <w:pStyle w:val="ListParagraph"/>
        <w:jc w:val="center"/>
        <w:rPr>
          <w:b/>
          <w:bCs/>
          <w:color w:val="000000" w:themeColor="text1"/>
        </w:rPr>
      </w:pPr>
    </w:p>
    <w:p w:rsidR="00281EFC" w:rsidRPr="009E6F18" w:rsidRDefault="00F92D47" w:rsidP="00F92D47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85—Effects of admission of application</w:t>
      </w:r>
    </w:p>
    <w:p w:rsidR="00F92D47" w:rsidRPr="009E6F18" w:rsidRDefault="00F92D47" w:rsidP="00F92D47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 </w:t>
      </w:r>
    </w:p>
    <w:p w:rsidR="00F92D47" w:rsidRPr="009E6F18" w:rsidRDefault="00281EFC" w:rsidP="00281EFC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On the date of admission, the moratorium period shall commence </w:t>
      </w:r>
      <w:r w:rsidRPr="009E6F18">
        <w:rPr>
          <w:b/>
          <w:bCs/>
          <w:color w:val="000000" w:themeColor="text1"/>
          <w:u w:val="single"/>
        </w:rPr>
        <w:t>in respect of all debts</w:t>
      </w:r>
    </w:p>
    <w:p w:rsidR="00281EFC" w:rsidRPr="009E6F18" w:rsidRDefault="00281EFC" w:rsidP="00281EFC">
      <w:pPr>
        <w:pStyle w:val="ListParagraph"/>
        <w:rPr>
          <w:color w:val="000000" w:themeColor="text1"/>
        </w:rPr>
      </w:pPr>
    </w:p>
    <w:p w:rsidR="00281EFC" w:rsidRPr="009E6F18" w:rsidRDefault="00281EFC" w:rsidP="00281EFC">
      <w:pPr>
        <w:pStyle w:val="ListParagraph"/>
        <w:numPr>
          <w:ilvl w:val="0"/>
          <w:numId w:val="14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During moratorium period </w:t>
      </w:r>
    </w:p>
    <w:p w:rsidR="00281EFC" w:rsidRPr="009E6F18" w:rsidRDefault="00281EFC" w:rsidP="00281EFC">
      <w:pPr>
        <w:pStyle w:val="ListParagraph"/>
        <w:rPr>
          <w:color w:val="000000" w:themeColor="text1"/>
        </w:rPr>
      </w:pPr>
    </w:p>
    <w:p w:rsidR="00281EFC" w:rsidRPr="009E6F18" w:rsidRDefault="00281EFC" w:rsidP="00281EFC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9E6F18">
        <w:rPr>
          <w:b/>
          <w:bCs/>
          <w:color w:val="000000" w:themeColor="text1"/>
        </w:rPr>
        <w:t>Not act as a director</w:t>
      </w:r>
      <w:r w:rsidRPr="009E6F18">
        <w:rPr>
          <w:color w:val="000000" w:themeColor="text1"/>
        </w:rPr>
        <w:t xml:space="preserve"> of a company </w:t>
      </w:r>
    </w:p>
    <w:p w:rsidR="00281EFC" w:rsidRPr="009E6F18" w:rsidRDefault="00281EFC" w:rsidP="00281EFC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Directly or indirectly </w:t>
      </w:r>
      <w:r w:rsidRPr="009E6F18">
        <w:rPr>
          <w:b/>
          <w:bCs/>
          <w:color w:val="000000" w:themeColor="text1"/>
        </w:rPr>
        <w:t>take part in</w:t>
      </w:r>
      <w:r w:rsidRPr="009E6F18">
        <w:rPr>
          <w:color w:val="000000" w:themeColor="text1"/>
        </w:rPr>
        <w:t xml:space="preserve"> </w:t>
      </w:r>
      <w:proofErr w:type="gramStart"/>
      <w:r w:rsidRPr="009E6F18">
        <w:rPr>
          <w:b/>
          <w:bCs/>
          <w:color w:val="000000" w:themeColor="text1"/>
        </w:rPr>
        <w:t>Or</w:t>
      </w:r>
      <w:proofErr w:type="gramEnd"/>
      <w:r w:rsidRPr="009E6F18">
        <w:rPr>
          <w:b/>
          <w:bCs/>
          <w:color w:val="000000" w:themeColor="text1"/>
        </w:rPr>
        <w:t xml:space="preserve"> be concerned</w:t>
      </w:r>
      <w:r w:rsidRPr="009E6F18">
        <w:rPr>
          <w:color w:val="000000" w:themeColor="text1"/>
        </w:rPr>
        <w:t xml:space="preserve"> in the promotion, formation or management of a company.</w:t>
      </w:r>
    </w:p>
    <w:p w:rsidR="00281EFC" w:rsidRPr="009E6F18" w:rsidRDefault="003E2540" w:rsidP="00281EFC">
      <w:pPr>
        <w:pStyle w:val="ListParagraph"/>
        <w:numPr>
          <w:ilvl w:val="0"/>
          <w:numId w:val="15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Not dispose </w:t>
      </w:r>
      <w:proofErr w:type="spellStart"/>
      <w:r w:rsidRPr="009E6F18">
        <w:rPr>
          <w:b/>
          <w:bCs/>
          <w:color w:val="000000" w:themeColor="text1"/>
        </w:rPr>
        <w:t>off</w:t>
      </w:r>
      <w:proofErr w:type="spellEnd"/>
      <w:r w:rsidRPr="009E6F18">
        <w:rPr>
          <w:b/>
          <w:bCs/>
          <w:color w:val="000000" w:themeColor="text1"/>
        </w:rPr>
        <w:t xml:space="preserve"> his assets nor alienate </w:t>
      </w:r>
    </w:p>
    <w:p w:rsidR="003E2540" w:rsidRPr="009E6F18" w:rsidRDefault="003E2540" w:rsidP="00281EFC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9E6F18">
        <w:rPr>
          <w:color w:val="000000" w:themeColor="text1"/>
        </w:rPr>
        <w:t>Inform his business partners that he is undergoing a fresh start process</w:t>
      </w:r>
    </w:p>
    <w:p w:rsidR="002E0AB5" w:rsidRPr="009E6F18" w:rsidRDefault="003E2540" w:rsidP="00281EFC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9E6F18">
        <w:rPr>
          <w:b/>
          <w:bCs/>
          <w:color w:val="000000" w:themeColor="text1"/>
        </w:rPr>
        <w:t>Be required to inform</w:t>
      </w:r>
      <w:r w:rsidRPr="009E6F18">
        <w:rPr>
          <w:color w:val="000000" w:themeColor="text1"/>
        </w:rPr>
        <w:t xml:space="preserve"> prior to entering into any financial or commercial transaction of such value</w:t>
      </w:r>
      <w:r w:rsidR="00411418" w:rsidRPr="009E6F18">
        <w:rPr>
          <w:color w:val="000000" w:themeColor="text1"/>
        </w:rPr>
        <w:t xml:space="preserve"> as may be notified by </w:t>
      </w:r>
      <w:r w:rsidRPr="009E6F18">
        <w:rPr>
          <w:color w:val="000000" w:themeColor="text1"/>
        </w:rPr>
        <w:t xml:space="preserve"> Central Government ---</w:t>
      </w:r>
    </w:p>
    <w:p w:rsidR="003E2540" w:rsidRPr="009E6F18" w:rsidRDefault="003E2540" w:rsidP="002E0AB5">
      <w:pPr>
        <w:pStyle w:val="ListParagraph"/>
        <w:numPr>
          <w:ilvl w:val="1"/>
          <w:numId w:val="15"/>
        </w:numPr>
        <w:rPr>
          <w:color w:val="000000" w:themeColor="text1"/>
        </w:rPr>
      </w:pPr>
      <w:proofErr w:type="gramStart"/>
      <w:r w:rsidRPr="009E6F18">
        <w:rPr>
          <w:color w:val="000000" w:themeColor="text1"/>
        </w:rPr>
        <w:t>either</w:t>
      </w:r>
      <w:proofErr w:type="gramEnd"/>
      <w:r w:rsidRPr="009E6F18">
        <w:rPr>
          <w:color w:val="000000" w:themeColor="text1"/>
        </w:rPr>
        <w:t xml:space="preserve"> individually or jointly that he is undergoing fresh start process.</w:t>
      </w:r>
    </w:p>
    <w:p w:rsidR="003E2540" w:rsidRPr="009E6F18" w:rsidRDefault="003E2540" w:rsidP="00281EFC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9E6F18">
        <w:rPr>
          <w:b/>
          <w:bCs/>
          <w:color w:val="000000" w:themeColor="text1"/>
        </w:rPr>
        <w:t>Disclose the name</w:t>
      </w:r>
      <w:r w:rsidRPr="009E6F18">
        <w:rPr>
          <w:color w:val="000000" w:themeColor="text1"/>
        </w:rPr>
        <w:t xml:space="preserve"> under which he enters into business transactions, if it is different</w:t>
      </w:r>
    </w:p>
    <w:p w:rsidR="003E2540" w:rsidRPr="009E6F18" w:rsidRDefault="003E2540" w:rsidP="00281EFC">
      <w:pPr>
        <w:pStyle w:val="ListParagraph"/>
        <w:numPr>
          <w:ilvl w:val="0"/>
          <w:numId w:val="15"/>
        </w:numPr>
        <w:rPr>
          <w:color w:val="000000" w:themeColor="text1"/>
        </w:rPr>
      </w:pPr>
      <w:r w:rsidRPr="009E6F18">
        <w:rPr>
          <w:color w:val="000000" w:themeColor="text1"/>
        </w:rPr>
        <w:t>Not travel outside India with permission from AA</w:t>
      </w:r>
    </w:p>
    <w:p w:rsidR="00281EFC" w:rsidRPr="009E6F18" w:rsidRDefault="00281EFC" w:rsidP="003E2540">
      <w:pPr>
        <w:pStyle w:val="ListParagraph"/>
        <w:ind w:left="1440"/>
        <w:rPr>
          <w:color w:val="000000" w:themeColor="text1"/>
        </w:rPr>
      </w:pPr>
    </w:p>
    <w:p w:rsidR="00281EFC" w:rsidRPr="001B7AE5" w:rsidRDefault="00281EFC" w:rsidP="00281EFC">
      <w:pPr>
        <w:pStyle w:val="ListParagraph"/>
        <w:numPr>
          <w:ilvl w:val="0"/>
          <w:numId w:val="14"/>
        </w:numPr>
        <w:rPr>
          <w:color w:val="FF0000"/>
        </w:rPr>
      </w:pPr>
      <w:r w:rsidRPr="001B7AE5">
        <w:rPr>
          <w:color w:val="FF0000"/>
        </w:rPr>
        <w:t xml:space="preserve">Moratorium ceases to have effect </w:t>
      </w:r>
      <w:r w:rsidRPr="001B7AE5">
        <w:rPr>
          <w:b/>
          <w:bCs/>
          <w:color w:val="FF0000"/>
        </w:rPr>
        <w:t>at the end of the period of 180 days</w:t>
      </w:r>
      <w:r w:rsidRPr="001B7AE5">
        <w:rPr>
          <w:color w:val="FF0000"/>
        </w:rPr>
        <w:t xml:space="preserve"> </w:t>
      </w:r>
      <w:r w:rsidRPr="001B7AE5">
        <w:rPr>
          <w:color w:val="FF0000"/>
          <w:u w:val="single"/>
        </w:rPr>
        <w:t>beginning</w:t>
      </w:r>
      <w:r w:rsidRPr="001B7AE5">
        <w:rPr>
          <w:color w:val="FF0000"/>
        </w:rPr>
        <w:t xml:space="preserve"> with the date of admission. </w:t>
      </w:r>
    </w:p>
    <w:p w:rsidR="002E0AB5" w:rsidRPr="009E6F18" w:rsidRDefault="002E0AB5" w:rsidP="003E2540">
      <w:pPr>
        <w:pStyle w:val="ListParagraph"/>
        <w:jc w:val="center"/>
        <w:rPr>
          <w:b/>
          <w:bCs/>
          <w:color w:val="000000" w:themeColor="text1"/>
        </w:rPr>
      </w:pPr>
    </w:p>
    <w:p w:rsidR="003E2540" w:rsidRPr="009E6F18" w:rsidRDefault="003E2540" w:rsidP="003E2540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86—Objections by creditor and their examination by RP</w:t>
      </w:r>
    </w:p>
    <w:p w:rsidR="003E2540" w:rsidRPr="009E6F18" w:rsidRDefault="003E2540" w:rsidP="003E2540">
      <w:pPr>
        <w:pStyle w:val="ListParagraph"/>
        <w:rPr>
          <w:b/>
          <w:bCs/>
          <w:color w:val="000000" w:themeColor="text1"/>
        </w:rPr>
      </w:pPr>
    </w:p>
    <w:p w:rsidR="003E2540" w:rsidRPr="001B7AE5" w:rsidRDefault="003E2540" w:rsidP="003E2540">
      <w:pPr>
        <w:pStyle w:val="ListParagraph"/>
        <w:numPr>
          <w:ilvl w:val="0"/>
          <w:numId w:val="16"/>
        </w:numPr>
        <w:rPr>
          <w:color w:val="FF0000"/>
        </w:rPr>
      </w:pPr>
      <w:r w:rsidRPr="001B7AE5">
        <w:rPr>
          <w:b/>
          <w:bCs/>
          <w:color w:val="FF0000"/>
        </w:rPr>
        <w:t>Any creditor</w:t>
      </w:r>
      <w:r w:rsidR="002E0AB5" w:rsidRPr="001B7AE5">
        <w:rPr>
          <w:b/>
          <w:bCs/>
          <w:color w:val="FF0000"/>
        </w:rPr>
        <w:t>—</w:t>
      </w:r>
      <w:r w:rsidR="002E0AB5" w:rsidRPr="009E6F18">
        <w:rPr>
          <w:b/>
          <w:bCs/>
          <w:color w:val="000000" w:themeColor="text1"/>
        </w:rPr>
        <w:t xml:space="preserve">after order by AA u/s 84 </w:t>
      </w:r>
      <w:r w:rsidRPr="009E6F18">
        <w:rPr>
          <w:color w:val="000000" w:themeColor="text1"/>
        </w:rPr>
        <w:t xml:space="preserve">--- </w:t>
      </w:r>
      <w:r w:rsidRPr="001B7AE5">
        <w:rPr>
          <w:color w:val="FF0000"/>
        </w:rPr>
        <w:t>within a period of 10 days from the date of receipt</w:t>
      </w:r>
    </w:p>
    <w:p w:rsidR="003E2540" w:rsidRPr="009E6F18" w:rsidRDefault="003E2540" w:rsidP="003E2540">
      <w:pPr>
        <w:pStyle w:val="ListParagraph"/>
        <w:rPr>
          <w:color w:val="000000" w:themeColor="text1"/>
        </w:rPr>
      </w:pPr>
    </w:p>
    <w:p w:rsidR="003E2540" w:rsidRPr="009E6F18" w:rsidRDefault="003E2540" w:rsidP="003E2540">
      <w:pPr>
        <w:pStyle w:val="ListParagraph"/>
        <w:numPr>
          <w:ilvl w:val="0"/>
          <w:numId w:val="16"/>
        </w:numPr>
        <w:rPr>
          <w:b/>
          <w:bCs/>
          <w:color w:val="000000" w:themeColor="text1"/>
        </w:rPr>
      </w:pPr>
      <w:r w:rsidRPr="001B7AE5">
        <w:rPr>
          <w:b/>
          <w:bCs/>
          <w:color w:val="FF0000"/>
        </w:rPr>
        <w:t xml:space="preserve">Object </w:t>
      </w:r>
      <w:r w:rsidR="002E0AB5" w:rsidRPr="001B7AE5">
        <w:rPr>
          <w:b/>
          <w:bCs/>
          <w:color w:val="FF0000"/>
        </w:rPr>
        <w:t xml:space="preserve">only on the following grounds </w:t>
      </w:r>
      <w:r w:rsidRPr="001B7AE5">
        <w:rPr>
          <w:b/>
          <w:bCs/>
          <w:color w:val="FF0000"/>
        </w:rPr>
        <w:t>to RP</w:t>
      </w:r>
      <w:r w:rsidRPr="009E6F18">
        <w:rPr>
          <w:b/>
          <w:bCs/>
          <w:color w:val="000000" w:themeColor="text1"/>
        </w:rPr>
        <w:t xml:space="preserve">-- </w:t>
      </w:r>
    </w:p>
    <w:p w:rsidR="003E2540" w:rsidRPr="009E6F18" w:rsidRDefault="003E2540" w:rsidP="003E2540">
      <w:pPr>
        <w:pStyle w:val="ListParagraph"/>
        <w:rPr>
          <w:color w:val="000000" w:themeColor="text1"/>
        </w:rPr>
      </w:pPr>
    </w:p>
    <w:p w:rsidR="003E2540" w:rsidRPr="001712D3" w:rsidRDefault="003E2540" w:rsidP="00E92619">
      <w:pPr>
        <w:pStyle w:val="ListParagraph"/>
        <w:numPr>
          <w:ilvl w:val="0"/>
          <w:numId w:val="30"/>
        </w:numPr>
        <w:rPr>
          <w:color w:val="FF0000"/>
        </w:rPr>
      </w:pPr>
      <w:r w:rsidRPr="001712D3">
        <w:rPr>
          <w:color w:val="FF0000"/>
        </w:rPr>
        <w:t>Inclusion of a debt as a qualifying debt</w:t>
      </w:r>
    </w:p>
    <w:p w:rsidR="003E2540" w:rsidRPr="009E6F18" w:rsidRDefault="003E2540" w:rsidP="003E2540">
      <w:pPr>
        <w:pStyle w:val="ListParagraph"/>
        <w:rPr>
          <w:color w:val="000000" w:themeColor="text1"/>
        </w:rPr>
      </w:pPr>
    </w:p>
    <w:p w:rsidR="003E2540" w:rsidRPr="001712D3" w:rsidRDefault="003E2540" w:rsidP="00E92619">
      <w:pPr>
        <w:pStyle w:val="ListParagraph"/>
        <w:numPr>
          <w:ilvl w:val="0"/>
          <w:numId w:val="30"/>
        </w:numPr>
        <w:rPr>
          <w:color w:val="FF0000"/>
        </w:rPr>
      </w:pPr>
      <w:r w:rsidRPr="001712D3">
        <w:rPr>
          <w:color w:val="FF0000"/>
        </w:rPr>
        <w:t>Incorrectness of the details of the qualifying debt specified in the order u/s 84</w:t>
      </w:r>
    </w:p>
    <w:p w:rsidR="00957E1A" w:rsidRPr="009E6F18" w:rsidRDefault="00957E1A" w:rsidP="00957E1A">
      <w:pPr>
        <w:pStyle w:val="ListParagraph"/>
        <w:rPr>
          <w:color w:val="000000" w:themeColor="text1"/>
        </w:rPr>
      </w:pPr>
    </w:p>
    <w:p w:rsidR="00957E1A" w:rsidRPr="009E6F18" w:rsidRDefault="00957E1A" w:rsidP="00E92619">
      <w:pPr>
        <w:pStyle w:val="ListParagraph"/>
        <w:numPr>
          <w:ilvl w:val="0"/>
          <w:numId w:val="30"/>
        </w:numPr>
        <w:rPr>
          <w:color w:val="000000" w:themeColor="text1"/>
        </w:rPr>
      </w:pPr>
      <w:r w:rsidRPr="001712D3">
        <w:rPr>
          <w:color w:val="FF0000"/>
        </w:rPr>
        <w:t>Such application should be supported by such information and documents</w:t>
      </w:r>
      <w:r w:rsidRPr="009E6F18">
        <w:rPr>
          <w:color w:val="000000" w:themeColor="text1"/>
        </w:rPr>
        <w:t xml:space="preserve">. </w:t>
      </w:r>
    </w:p>
    <w:p w:rsidR="003E2540" w:rsidRPr="009E6F18" w:rsidRDefault="003E2540" w:rsidP="003E2540">
      <w:pPr>
        <w:pStyle w:val="ListParagraph"/>
        <w:rPr>
          <w:color w:val="000000" w:themeColor="text1"/>
        </w:rPr>
      </w:pPr>
    </w:p>
    <w:p w:rsidR="003E2540" w:rsidRDefault="003E2540" w:rsidP="003E2540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1712D3">
        <w:rPr>
          <w:color w:val="FF0000"/>
        </w:rPr>
        <w:t xml:space="preserve">RP should examine the objections and </w:t>
      </w:r>
      <w:r w:rsidR="00957E1A" w:rsidRPr="001712D3">
        <w:rPr>
          <w:b/>
          <w:bCs/>
          <w:color w:val="FF0000"/>
          <w:u w:val="single"/>
        </w:rPr>
        <w:t>within 10 days</w:t>
      </w:r>
      <w:r w:rsidR="00957E1A" w:rsidRPr="001712D3">
        <w:rPr>
          <w:color w:val="FF0000"/>
        </w:rPr>
        <w:t xml:space="preserve"> </w:t>
      </w:r>
      <w:r w:rsidR="00957E1A" w:rsidRPr="009E6F18">
        <w:rPr>
          <w:color w:val="000000" w:themeColor="text1"/>
        </w:rPr>
        <w:t>of the date of application</w:t>
      </w:r>
    </w:p>
    <w:p w:rsidR="001712D3" w:rsidRPr="009E6F18" w:rsidRDefault="001712D3" w:rsidP="001712D3">
      <w:pPr>
        <w:pStyle w:val="ListParagraph"/>
        <w:rPr>
          <w:color w:val="000000" w:themeColor="text1"/>
        </w:rPr>
      </w:pPr>
    </w:p>
    <w:p w:rsidR="003E2540" w:rsidRPr="001712D3" w:rsidRDefault="00B57BAE" w:rsidP="003E2540">
      <w:pPr>
        <w:pStyle w:val="ListParagraph"/>
        <w:numPr>
          <w:ilvl w:val="0"/>
          <w:numId w:val="17"/>
        </w:numPr>
        <w:rPr>
          <w:color w:val="FF0000"/>
        </w:rPr>
      </w:pPr>
      <w:r w:rsidRPr="001712D3">
        <w:rPr>
          <w:color w:val="FF0000"/>
        </w:rPr>
        <w:t xml:space="preserve">And </w:t>
      </w:r>
      <w:r w:rsidR="003E2540" w:rsidRPr="001712D3">
        <w:rPr>
          <w:color w:val="FF0000"/>
        </w:rPr>
        <w:t xml:space="preserve">Either accept or reject </w:t>
      </w:r>
      <w:r w:rsidR="00B7109A" w:rsidRPr="001712D3">
        <w:rPr>
          <w:color w:val="FF0000"/>
        </w:rPr>
        <w:t xml:space="preserve"> </w:t>
      </w:r>
    </w:p>
    <w:p w:rsidR="00ED0B86" w:rsidRPr="009E6F18" w:rsidRDefault="00957E1A" w:rsidP="003E2540">
      <w:pPr>
        <w:pStyle w:val="ListParagraph"/>
        <w:numPr>
          <w:ilvl w:val="0"/>
          <w:numId w:val="16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lastRenderedPageBreak/>
        <w:t xml:space="preserve">RP may examine on any matter </w:t>
      </w:r>
    </w:p>
    <w:p w:rsidR="00ED0B86" w:rsidRPr="009E6F18" w:rsidRDefault="00ED0B86" w:rsidP="00ED0B86">
      <w:pPr>
        <w:pStyle w:val="ListParagraph"/>
        <w:rPr>
          <w:b/>
          <w:bCs/>
          <w:color w:val="000000" w:themeColor="text1"/>
        </w:rPr>
      </w:pPr>
    </w:p>
    <w:p w:rsidR="00ED0B86" w:rsidRPr="009E6F18" w:rsidRDefault="00957E1A" w:rsidP="00ED0B86">
      <w:pPr>
        <w:pStyle w:val="ListParagraph"/>
        <w:numPr>
          <w:ilvl w:val="1"/>
          <w:numId w:val="16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that appears to him to be relevant </w:t>
      </w:r>
    </w:p>
    <w:p w:rsidR="00ED0B86" w:rsidRPr="009E6F18" w:rsidRDefault="00957E1A" w:rsidP="00ED0B86">
      <w:pPr>
        <w:pStyle w:val="ListParagraph"/>
        <w:numPr>
          <w:ilvl w:val="1"/>
          <w:numId w:val="16"/>
        </w:numPr>
        <w:rPr>
          <w:color w:val="000000" w:themeColor="text1"/>
        </w:rPr>
      </w:pPr>
      <w:proofErr w:type="gramStart"/>
      <w:r w:rsidRPr="009E6F18">
        <w:rPr>
          <w:color w:val="000000" w:themeColor="text1"/>
        </w:rPr>
        <w:t>to</w:t>
      </w:r>
      <w:proofErr w:type="gramEnd"/>
      <w:r w:rsidRPr="009E6F18">
        <w:rPr>
          <w:color w:val="000000" w:themeColor="text1"/>
        </w:rPr>
        <w:t xml:space="preserve"> the making of a </w:t>
      </w:r>
      <w:r w:rsidR="00ED0B86" w:rsidRPr="009E6F18">
        <w:rPr>
          <w:color w:val="000000" w:themeColor="text1"/>
        </w:rPr>
        <w:t>final list of qualifying debts.</w:t>
      </w:r>
    </w:p>
    <w:p w:rsidR="00ED0B86" w:rsidRPr="009E6F18" w:rsidRDefault="00ED0B86" w:rsidP="00ED0B86">
      <w:pPr>
        <w:pStyle w:val="ListParagraph"/>
        <w:rPr>
          <w:b/>
          <w:bCs/>
          <w:color w:val="000000" w:themeColor="text1"/>
        </w:rPr>
      </w:pPr>
    </w:p>
    <w:p w:rsidR="00B7109A" w:rsidRDefault="00B7109A" w:rsidP="001712D3">
      <w:pPr>
        <w:pStyle w:val="ListParagraph"/>
        <w:numPr>
          <w:ilvl w:val="0"/>
          <w:numId w:val="16"/>
        </w:numPr>
        <w:rPr>
          <w:color w:val="000000" w:themeColor="text1"/>
        </w:rPr>
      </w:pPr>
      <w:r w:rsidRPr="001712D3">
        <w:rPr>
          <w:b/>
          <w:bCs/>
          <w:color w:val="FF0000"/>
        </w:rPr>
        <w:t xml:space="preserve">On the basis of examination the RP shall </w:t>
      </w:r>
      <w:r w:rsidR="001712D3" w:rsidRPr="001712D3">
        <w:rPr>
          <w:b/>
          <w:bCs/>
          <w:color w:val="FF0000"/>
        </w:rPr>
        <w:t>--</w:t>
      </w:r>
      <w:r w:rsidRPr="001712D3">
        <w:rPr>
          <w:color w:val="FF0000"/>
        </w:rPr>
        <w:t xml:space="preserve">Prepare an amended </w:t>
      </w:r>
      <w:r w:rsidRPr="001712D3">
        <w:rPr>
          <w:color w:val="000000" w:themeColor="text1"/>
        </w:rPr>
        <w:t>list of qualifying debts for the purpose of the discharge order</w:t>
      </w:r>
    </w:p>
    <w:p w:rsidR="001712D3" w:rsidRPr="001712D3" w:rsidRDefault="001712D3" w:rsidP="001712D3">
      <w:pPr>
        <w:pStyle w:val="ListParagraph"/>
        <w:rPr>
          <w:color w:val="000000" w:themeColor="text1"/>
        </w:rPr>
      </w:pPr>
    </w:p>
    <w:p w:rsidR="00B7109A" w:rsidRPr="009E6F18" w:rsidRDefault="00B7109A" w:rsidP="00B7109A">
      <w:pPr>
        <w:pStyle w:val="ListParagraph"/>
        <w:numPr>
          <w:ilvl w:val="0"/>
          <w:numId w:val="17"/>
        </w:numPr>
        <w:rPr>
          <w:color w:val="000000" w:themeColor="text1"/>
        </w:rPr>
      </w:pPr>
      <w:r w:rsidRPr="009E6F18">
        <w:rPr>
          <w:color w:val="000000" w:themeColor="text1"/>
        </w:rPr>
        <w:t>Make an application to AA for directions u/s 90</w:t>
      </w:r>
    </w:p>
    <w:p w:rsidR="00B7109A" w:rsidRPr="009E6F18" w:rsidRDefault="00B7109A" w:rsidP="00B7109A">
      <w:pPr>
        <w:pStyle w:val="ListParagraph"/>
        <w:ind w:left="1440"/>
        <w:rPr>
          <w:color w:val="000000" w:themeColor="text1"/>
        </w:rPr>
      </w:pPr>
    </w:p>
    <w:p w:rsidR="003E2540" w:rsidRPr="001712D3" w:rsidRDefault="003E2540" w:rsidP="003E2540">
      <w:pPr>
        <w:pStyle w:val="ListParagraph"/>
        <w:jc w:val="center"/>
        <w:rPr>
          <w:b/>
          <w:bCs/>
          <w:color w:val="FF0000"/>
        </w:rPr>
      </w:pPr>
      <w:r w:rsidRPr="009E6F18">
        <w:rPr>
          <w:b/>
          <w:bCs/>
          <w:color w:val="000000" w:themeColor="text1"/>
        </w:rPr>
        <w:t>Section 87—</w:t>
      </w:r>
      <w:r w:rsidRPr="001712D3">
        <w:rPr>
          <w:b/>
          <w:bCs/>
          <w:color w:val="FF0000"/>
        </w:rPr>
        <w:t xml:space="preserve">Application </w:t>
      </w:r>
      <w:r w:rsidRPr="001712D3">
        <w:rPr>
          <w:b/>
          <w:bCs/>
          <w:color w:val="FF0000"/>
          <w:highlight w:val="yellow"/>
        </w:rPr>
        <w:t>against decision of the RP</w:t>
      </w:r>
      <w:r w:rsidRPr="001712D3">
        <w:rPr>
          <w:b/>
          <w:bCs/>
          <w:color w:val="FF0000"/>
        </w:rPr>
        <w:t xml:space="preserve"> </w:t>
      </w:r>
    </w:p>
    <w:p w:rsidR="00B7109A" w:rsidRPr="009E6F18" w:rsidRDefault="00B7109A" w:rsidP="003E2540">
      <w:pPr>
        <w:pStyle w:val="ListParagraph"/>
        <w:jc w:val="center"/>
        <w:rPr>
          <w:b/>
          <w:bCs/>
          <w:color w:val="000000" w:themeColor="text1"/>
        </w:rPr>
      </w:pPr>
    </w:p>
    <w:p w:rsidR="00077527" w:rsidRPr="009E6F18" w:rsidRDefault="00B7109A" w:rsidP="00B7109A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9E6F18">
        <w:rPr>
          <w:b/>
          <w:bCs/>
          <w:color w:val="000000" w:themeColor="text1"/>
          <w:u w:val="single"/>
        </w:rPr>
        <w:t>Debtor / creditor</w:t>
      </w:r>
      <w:r w:rsidRPr="009E6F18">
        <w:rPr>
          <w:color w:val="000000" w:themeColor="text1"/>
        </w:rPr>
        <w:t xml:space="preserve"> –</w:t>
      </w:r>
      <w:r w:rsidR="00077527" w:rsidRPr="009E6F18">
        <w:rPr>
          <w:color w:val="000000" w:themeColor="text1"/>
        </w:rPr>
        <w:t>aggrieved by the action taken by the RP u/s 86</w:t>
      </w:r>
    </w:p>
    <w:p w:rsidR="003E2540" w:rsidRPr="001712D3" w:rsidRDefault="00B7109A" w:rsidP="00B7109A">
      <w:pPr>
        <w:pStyle w:val="ListParagraph"/>
        <w:numPr>
          <w:ilvl w:val="0"/>
          <w:numId w:val="18"/>
        </w:numPr>
        <w:rPr>
          <w:color w:val="FF0000"/>
        </w:rPr>
      </w:pPr>
      <w:r w:rsidRPr="001712D3">
        <w:rPr>
          <w:color w:val="FF0000"/>
        </w:rPr>
        <w:t>within 10 days of such decision</w:t>
      </w:r>
    </w:p>
    <w:p w:rsidR="00B7109A" w:rsidRPr="001712D3" w:rsidRDefault="00B7109A" w:rsidP="00B7109A">
      <w:pPr>
        <w:pStyle w:val="ListParagraph"/>
        <w:numPr>
          <w:ilvl w:val="0"/>
          <w:numId w:val="18"/>
        </w:numPr>
        <w:rPr>
          <w:color w:val="FF0000"/>
        </w:rPr>
      </w:pPr>
      <w:r w:rsidRPr="001712D3">
        <w:rPr>
          <w:color w:val="FF0000"/>
        </w:rPr>
        <w:t xml:space="preserve">Make an application to AA challenging such action on the following grounds </w:t>
      </w:r>
    </w:p>
    <w:p w:rsidR="00B7109A" w:rsidRPr="009E6F18" w:rsidRDefault="00B7109A" w:rsidP="00B7109A">
      <w:pPr>
        <w:pStyle w:val="ListParagraph"/>
        <w:rPr>
          <w:color w:val="000000" w:themeColor="text1"/>
        </w:rPr>
      </w:pPr>
    </w:p>
    <w:p w:rsidR="00B7109A" w:rsidRPr="009E6F18" w:rsidRDefault="00B7109A" w:rsidP="00B7109A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1712D3">
        <w:rPr>
          <w:b/>
          <w:bCs/>
          <w:color w:val="FF0000"/>
        </w:rPr>
        <w:t>RP has not given an opportunity</w:t>
      </w:r>
      <w:r w:rsidRPr="001712D3">
        <w:rPr>
          <w:color w:val="FF0000"/>
        </w:rPr>
        <w:t xml:space="preserve"> </w:t>
      </w:r>
      <w:r w:rsidRPr="009E6F18">
        <w:rPr>
          <w:color w:val="000000" w:themeColor="text1"/>
        </w:rPr>
        <w:t>to the debtor / creditor to make representation</w:t>
      </w:r>
    </w:p>
    <w:p w:rsidR="00B7109A" w:rsidRPr="009E6F18" w:rsidRDefault="00B7109A" w:rsidP="00B7109A">
      <w:pPr>
        <w:pStyle w:val="ListParagraph"/>
        <w:numPr>
          <w:ilvl w:val="0"/>
          <w:numId w:val="19"/>
        </w:numPr>
        <w:rPr>
          <w:color w:val="000000" w:themeColor="text1"/>
        </w:rPr>
      </w:pPr>
      <w:r w:rsidRPr="001712D3">
        <w:rPr>
          <w:b/>
          <w:bCs/>
          <w:color w:val="FF0000"/>
        </w:rPr>
        <w:t>RP colluded with the other party</w:t>
      </w:r>
      <w:r w:rsidRPr="001712D3">
        <w:rPr>
          <w:color w:val="FF0000"/>
        </w:rPr>
        <w:t xml:space="preserve"> </w:t>
      </w:r>
      <w:r w:rsidRPr="001712D3">
        <w:rPr>
          <w:color w:val="000000" w:themeColor="text1"/>
          <w:highlight w:val="yellow"/>
        </w:rPr>
        <w:t>in arriving at the decision</w:t>
      </w:r>
    </w:p>
    <w:p w:rsidR="00B7109A" w:rsidRDefault="00B7109A" w:rsidP="00B7109A">
      <w:pPr>
        <w:pStyle w:val="ListParagraph"/>
        <w:numPr>
          <w:ilvl w:val="0"/>
          <w:numId w:val="19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RP has</w:t>
      </w:r>
      <w:r w:rsidRPr="009E6F18">
        <w:rPr>
          <w:color w:val="000000" w:themeColor="text1"/>
        </w:rPr>
        <w:t xml:space="preserve"> </w:t>
      </w:r>
      <w:r w:rsidRPr="009E6F18">
        <w:rPr>
          <w:b/>
          <w:bCs/>
          <w:color w:val="000000" w:themeColor="text1"/>
        </w:rPr>
        <w:t>not complied with the requirements of S 86</w:t>
      </w:r>
    </w:p>
    <w:p w:rsidR="001712D3" w:rsidRPr="009E6F18" w:rsidRDefault="001712D3" w:rsidP="001712D3">
      <w:pPr>
        <w:pStyle w:val="ListParagraph"/>
        <w:ind w:left="1440"/>
        <w:rPr>
          <w:b/>
          <w:bCs/>
          <w:color w:val="000000" w:themeColor="text1"/>
        </w:rPr>
      </w:pPr>
    </w:p>
    <w:p w:rsidR="00B7109A" w:rsidRPr="009E6F18" w:rsidRDefault="00B7109A" w:rsidP="00B7109A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1712D3">
        <w:rPr>
          <w:color w:val="FF0000"/>
        </w:rPr>
        <w:t xml:space="preserve">AA to decide within 14 days </w:t>
      </w:r>
      <w:r w:rsidRPr="009E6F18">
        <w:rPr>
          <w:color w:val="000000" w:themeColor="text1"/>
        </w:rPr>
        <w:t>of such application and make an order as it deems fit.</w:t>
      </w:r>
    </w:p>
    <w:p w:rsidR="00B7109A" w:rsidRPr="009E6F18" w:rsidRDefault="00B7109A" w:rsidP="00B7109A">
      <w:pPr>
        <w:pStyle w:val="ListParagraph"/>
        <w:numPr>
          <w:ilvl w:val="0"/>
          <w:numId w:val="18"/>
        </w:numPr>
        <w:rPr>
          <w:color w:val="000000" w:themeColor="text1"/>
        </w:rPr>
      </w:pPr>
      <w:r w:rsidRPr="001712D3">
        <w:rPr>
          <w:color w:val="000000" w:themeColor="text1"/>
          <w:highlight w:val="yellow"/>
        </w:rPr>
        <w:t>If allowed, the AA to recommend to Board action against RP</w:t>
      </w:r>
      <w:r w:rsidRPr="009E6F18">
        <w:rPr>
          <w:color w:val="000000" w:themeColor="text1"/>
        </w:rPr>
        <w:t>.</w:t>
      </w:r>
    </w:p>
    <w:p w:rsidR="00B7109A" w:rsidRPr="009E6F18" w:rsidRDefault="00B7109A" w:rsidP="00B7109A">
      <w:pPr>
        <w:pStyle w:val="ListParagraph"/>
        <w:rPr>
          <w:color w:val="000000" w:themeColor="text1"/>
        </w:rPr>
      </w:pPr>
    </w:p>
    <w:p w:rsidR="003E2540" w:rsidRDefault="00B7109A" w:rsidP="00B7109A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88—General duties of debtor </w:t>
      </w:r>
    </w:p>
    <w:p w:rsidR="001712D3" w:rsidRPr="009E6F18" w:rsidRDefault="001712D3" w:rsidP="00B7109A">
      <w:pPr>
        <w:pStyle w:val="ListParagraph"/>
        <w:jc w:val="center"/>
        <w:rPr>
          <w:b/>
          <w:bCs/>
          <w:color w:val="000000" w:themeColor="text1"/>
        </w:rPr>
      </w:pPr>
    </w:p>
    <w:p w:rsidR="00B7109A" w:rsidRPr="009E6F18" w:rsidRDefault="00B7109A" w:rsidP="00B7109A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9E6F18">
        <w:rPr>
          <w:color w:val="000000" w:themeColor="text1"/>
        </w:rPr>
        <w:t>Make available to RP all information</w:t>
      </w:r>
    </w:p>
    <w:p w:rsidR="00B7109A" w:rsidRPr="009E6F18" w:rsidRDefault="00B7109A" w:rsidP="00B7109A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9E6F18">
        <w:rPr>
          <w:color w:val="000000" w:themeColor="text1"/>
        </w:rPr>
        <w:t>Attend meetings with him</w:t>
      </w:r>
    </w:p>
    <w:p w:rsidR="00B7109A" w:rsidRPr="009E6F18" w:rsidRDefault="00B7109A" w:rsidP="00B7109A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9E6F18">
        <w:rPr>
          <w:color w:val="000000" w:themeColor="text1"/>
        </w:rPr>
        <w:t>Comply with the requests from RP</w:t>
      </w:r>
    </w:p>
    <w:p w:rsidR="00B7109A" w:rsidRPr="009E6F18" w:rsidRDefault="00B7109A" w:rsidP="00B7109A">
      <w:pPr>
        <w:pStyle w:val="ListParagraph"/>
        <w:numPr>
          <w:ilvl w:val="0"/>
          <w:numId w:val="20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Inform RP—as soon as possible</w:t>
      </w:r>
    </w:p>
    <w:p w:rsidR="00B7109A" w:rsidRPr="009E6F18" w:rsidRDefault="00B7109A" w:rsidP="00B7109A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Any material error or omission </w:t>
      </w:r>
      <w:r w:rsidR="00CB5433" w:rsidRPr="009E6F18">
        <w:rPr>
          <w:color w:val="000000" w:themeColor="text1"/>
        </w:rPr>
        <w:t>in relation to information or document.</w:t>
      </w:r>
    </w:p>
    <w:p w:rsidR="00CB5433" w:rsidRPr="009E6F18" w:rsidRDefault="00CB5433" w:rsidP="00B7109A">
      <w:pPr>
        <w:pStyle w:val="ListParagraph"/>
        <w:numPr>
          <w:ilvl w:val="0"/>
          <w:numId w:val="21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Any change in financial circumstances after the date of application </w:t>
      </w:r>
    </w:p>
    <w:p w:rsidR="00CB5433" w:rsidRPr="009E6F18" w:rsidRDefault="00CB5433" w:rsidP="00CB5433">
      <w:pPr>
        <w:pStyle w:val="ListParagraph"/>
        <w:numPr>
          <w:ilvl w:val="1"/>
          <w:numId w:val="21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Where such change has an impact on the fresh start process. </w:t>
      </w:r>
    </w:p>
    <w:p w:rsidR="00CB5433" w:rsidRPr="009E6F18" w:rsidRDefault="00CB5433" w:rsidP="00CB5433">
      <w:pPr>
        <w:pStyle w:val="ListParagraph"/>
        <w:ind w:left="1440"/>
        <w:rPr>
          <w:color w:val="000000" w:themeColor="text1"/>
        </w:rPr>
      </w:pPr>
    </w:p>
    <w:p w:rsidR="00CB5433" w:rsidRPr="009E6F18" w:rsidRDefault="00CB5433" w:rsidP="00CB5433">
      <w:pPr>
        <w:pStyle w:val="ListParagraph"/>
        <w:ind w:left="1440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89—Replacement of RP</w:t>
      </w:r>
    </w:p>
    <w:p w:rsidR="003A07AA" w:rsidRPr="009E6F18" w:rsidRDefault="003A07AA" w:rsidP="00CB5433">
      <w:pPr>
        <w:pStyle w:val="ListParagraph"/>
        <w:ind w:left="1440"/>
        <w:jc w:val="center"/>
        <w:rPr>
          <w:b/>
          <w:bCs/>
          <w:color w:val="000000" w:themeColor="text1"/>
        </w:rPr>
      </w:pPr>
    </w:p>
    <w:p w:rsidR="00CB5433" w:rsidRPr="009E6F18" w:rsidRDefault="003A07AA" w:rsidP="003A07AA">
      <w:pPr>
        <w:pStyle w:val="ListParagraph"/>
        <w:numPr>
          <w:ilvl w:val="0"/>
          <w:numId w:val="22"/>
        </w:numPr>
        <w:jc w:val="both"/>
        <w:rPr>
          <w:color w:val="000000" w:themeColor="text1"/>
        </w:rPr>
      </w:pPr>
      <w:r w:rsidRPr="009E6F18">
        <w:rPr>
          <w:b/>
          <w:bCs/>
          <w:color w:val="000000" w:themeColor="text1"/>
        </w:rPr>
        <w:t>Where the debtor / creditor is of the opinion that the RP is required to be replaced</w:t>
      </w:r>
      <w:r w:rsidRPr="009E6F18">
        <w:rPr>
          <w:color w:val="000000" w:themeColor="text1"/>
        </w:rPr>
        <w:t>.</w:t>
      </w:r>
    </w:p>
    <w:p w:rsidR="00E92619" w:rsidRPr="009E6F18" w:rsidRDefault="003A07AA" w:rsidP="003A07AA">
      <w:pPr>
        <w:pStyle w:val="ListParagraph"/>
        <w:numPr>
          <w:ilvl w:val="0"/>
          <w:numId w:val="23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Apply to AA </w:t>
      </w:r>
      <w:r w:rsidR="00E92619" w:rsidRPr="009E6F18">
        <w:rPr>
          <w:color w:val="000000" w:themeColor="text1"/>
        </w:rPr>
        <w:t>for the replacement of RP</w:t>
      </w:r>
    </w:p>
    <w:p w:rsidR="003A07AA" w:rsidRPr="009E6F18" w:rsidRDefault="00E92619" w:rsidP="003A07AA">
      <w:pPr>
        <w:pStyle w:val="ListParagraph"/>
        <w:numPr>
          <w:ilvl w:val="0"/>
          <w:numId w:val="23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>AA --</w:t>
      </w:r>
      <w:r w:rsidR="003A07AA" w:rsidRPr="009E6F18">
        <w:rPr>
          <w:color w:val="000000" w:themeColor="text1"/>
        </w:rPr>
        <w:t xml:space="preserve">shall within 7 days of the receipt of the application </w:t>
      </w:r>
    </w:p>
    <w:p w:rsidR="003A07AA" w:rsidRPr="009E6F18" w:rsidRDefault="003A07AA" w:rsidP="00E92619">
      <w:pPr>
        <w:pStyle w:val="ListParagraph"/>
        <w:numPr>
          <w:ilvl w:val="1"/>
          <w:numId w:val="23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 xml:space="preserve">Make a reference to Board </w:t>
      </w:r>
    </w:p>
    <w:p w:rsidR="003A07AA" w:rsidRPr="009E6F18" w:rsidRDefault="003A07AA" w:rsidP="003A07AA">
      <w:pPr>
        <w:pStyle w:val="ListParagraph"/>
        <w:numPr>
          <w:ilvl w:val="0"/>
          <w:numId w:val="23"/>
        </w:numPr>
        <w:jc w:val="both"/>
        <w:rPr>
          <w:color w:val="000000" w:themeColor="text1"/>
        </w:rPr>
      </w:pPr>
      <w:r w:rsidRPr="009E6F18">
        <w:rPr>
          <w:color w:val="000000" w:themeColor="text1"/>
        </w:rPr>
        <w:t>Board will revert to AA within 10 days of reference from AA</w:t>
      </w:r>
    </w:p>
    <w:p w:rsidR="00CB5433" w:rsidRDefault="003A07AA" w:rsidP="003A07AA">
      <w:pPr>
        <w:pStyle w:val="ListParagraph"/>
        <w:ind w:left="1440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Section 90—</w:t>
      </w:r>
      <w:r w:rsidR="00992A3F" w:rsidRPr="009E6F18">
        <w:rPr>
          <w:b/>
          <w:bCs/>
          <w:color w:val="000000" w:themeColor="text1"/>
        </w:rPr>
        <w:t xml:space="preserve">RP to apply for </w:t>
      </w:r>
      <w:r w:rsidRPr="009E6F18">
        <w:rPr>
          <w:b/>
          <w:bCs/>
          <w:color w:val="000000" w:themeColor="text1"/>
        </w:rPr>
        <w:t xml:space="preserve">Directions for compliance of restrictions </w:t>
      </w:r>
    </w:p>
    <w:p w:rsidR="003A07AA" w:rsidRDefault="003A07AA" w:rsidP="003A07AA">
      <w:pPr>
        <w:pStyle w:val="ListParagraph"/>
        <w:ind w:left="1440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91—Revocation of order admitting application </w:t>
      </w:r>
    </w:p>
    <w:p w:rsidR="003A07AA" w:rsidRPr="000B2AF6" w:rsidRDefault="003A07AA" w:rsidP="003A07AA">
      <w:pPr>
        <w:pStyle w:val="ListParagraph"/>
        <w:numPr>
          <w:ilvl w:val="0"/>
          <w:numId w:val="24"/>
        </w:numPr>
        <w:rPr>
          <w:color w:val="FF0000"/>
        </w:rPr>
      </w:pPr>
      <w:r w:rsidRPr="000B2AF6">
        <w:rPr>
          <w:color w:val="FF0000"/>
        </w:rPr>
        <w:t>RP may make an application to AA seeking revocation of order u/s 84</w:t>
      </w:r>
    </w:p>
    <w:p w:rsidR="003A07AA" w:rsidRPr="009E6F18" w:rsidRDefault="00992A3F" w:rsidP="003A07AA">
      <w:pPr>
        <w:pStyle w:val="ListParagraph"/>
        <w:numPr>
          <w:ilvl w:val="0"/>
          <w:numId w:val="25"/>
        </w:numPr>
        <w:rPr>
          <w:color w:val="000000" w:themeColor="text1"/>
        </w:rPr>
      </w:pPr>
      <w:r w:rsidRPr="000B2AF6">
        <w:rPr>
          <w:color w:val="FF0000"/>
        </w:rPr>
        <w:t xml:space="preserve">If </w:t>
      </w:r>
      <w:r w:rsidR="003A07AA" w:rsidRPr="000B2AF6">
        <w:rPr>
          <w:color w:val="FF0000"/>
        </w:rPr>
        <w:t>Due to change in financial position of the debtor</w:t>
      </w:r>
      <w:r w:rsidR="003A07AA" w:rsidRPr="009E6F18">
        <w:rPr>
          <w:color w:val="000000" w:themeColor="text1"/>
        </w:rPr>
        <w:t xml:space="preserve">, </w:t>
      </w:r>
    </w:p>
    <w:p w:rsidR="003A07AA" w:rsidRPr="000B2AF6" w:rsidRDefault="003A07AA" w:rsidP="003A07AA">
      <w:pPr>
        <w:pStyle w:val="ListParagraph"/>
        <w:numPr>
          <w:ilvl w:val="1"/>
          <w:numId w:val="25"/>
        </w:numPr>
        <w:rPr>
          <w:color w:val="FF0000"/>
        </w:rPr>
      </w:pPr>
      <w:r w:rsidRPr="000B2AF6">
        <w:rPr>
          <w:color w:val="FF0000"/>
        </w:rPr>
        <w:t xml:space="preserve">He </w:t>
      </w:r>
      <w:r w:rsidR="00E508FD" w:rsidRPr="000B2AF6">
        <w:rPr>
          <w:color w:val="FF0000"/>
        </w:rPr>
        <w:t>is ineligible for fresh start  process</w:t>
      </w:r>
    </w:p>
    <w:p w:rsidR="003A07AA" w:rsidRPr="000B2AF6" w:rsidRDefault="00E508FD" w:rsidP="003A07AA">
      <w:pPr>
        <w:pStyle w:val="ListParagraph"/>
        <w:numPr>
          <w:ilvl w:val="0"/>
          <w:numId w:val="25"/>
        </w:numPr>
        <w:rPr>
          <w:color w:val="FF0000"/>
        </w:rPr>
      </w:pPr>
      <w:r w:rsidRPr="000B2AF6">
        <w:rPr>
          <w:color w:val="FF0000"/>
        </w:rPr>
        <w:t>Non-compliance of restrictions by debtor u/s 85</w:t>
      </w:r>
    </w:p>
    <w:p w:rsidR="00E508FD" w:rsidRPr="000B2AF6" w:rsidRDefault="00992A3F" w:rsidP="003A07AA">
      <w:pPr>
        <w:pStyle w:val="ListParagraph"/>
        <w:numPr>
          <w:ilvl w:val="0"/>
          <w:numId w:val="25"/>
        </w:numPr>
        <w:rPr>
          <w:color w:val="FF0000"/>
        </w:rPr>
      </w:pPr>
      <w:r w:rsidRPr="000B2AF6">
        <w:rPr>
          <w:color w:val="FF0000"/>
        </w:rPr>
        <w:t xml:space="preserve">If the </w:t>
      </w:r>
      <w:r w:rsidR="00E508FD" w:rsidRPr="000B2AF6">
        <w:rPr>
          <w:color w:val="FF0000"/>
        </w:rPr>
        <w:t xml:space="preserve">Debtor has acted in a mala-fide manner.  </w:t>
      </w:r>
    </w:p>
    <w:p w:rsidR="00E508FD" w:rsidRDefault="00E508FD" w:rsidP="00E508FD">
      <w:pPr>
        <w:pStyle w:val="ListParagraph"/>
        <w:numPr>
          <w:ilvl w:val="1"/>
          <w:numId w:val="25"/>
        </w:numPr>
        <w:rPr>
          <w:color w:val="000000" w:themeColor="text1"/>
        </w:rPr>
      </w:pPr>
      <w:r w:rsidRPr="009E6F18">
        <w:rPr>
          <w:color w:val="000000" w:themeColor="text1"/>
        </w:rPr>
        <w:lastRenderedPageBreak/>
        <w:t xml:space="preserve">And </w:t>
      </w:r>
      <w:r w:rsidR="00992A3F" w:rsidRPr="009E6F18">
        <w:rPr>
          <w:color w:val="000000" w:themeColor="text1"/>
        </w:rPr>
        <w:t xml:space="preserve">has </w:t>
      </w:r>
      <w:r w:rsidRPr="009E6F18">
        <w:rPr>
          <w:color w:val="000000" w:themeColor="text1"/>
        </w:rPr>
        <w:t>wilfully failed to comply with the provisions.</w:t>
      </w:r>
    </w:p>
    <w:p w:rsidR="000B2AF6" w:rsidRPr="009E6F18" w:rsidRDefault="000B2AF6" w:rsidP="000B2AF6">
      <w:pPr>
        <w:pStyle w:val="ListParagraph"/>
        <w:ind w:left="2160"/>
        <w:rPr>
          <w:color w:val="000000" w:themeColor="text1"/>
        </w:rPr>
      </w:pPr>
    </w:p>
    <w:p w:rsidR="00E508FD" w:rsidRPr="009E6F18" w:rsidRDefault="00E508FD" w:rsidP="003A07AA">
      <w:pPr>
        <w:pStyle w:val="ListParagraph"/>
        <w:numPr>
          <w:ilvl w:val="0"/>
          <w:numId w:val="24"/>
        </w:numPr>
        <w:rPr>
          <w:color w:val="000000" w:themeColor="text1"/>
        </w:rPr>
      </w:pPr>
      <w:r w:rsidRPr="009E6F18">
        <w:rPr>
          <w:color w:val="000000" w:themeColor="text1"/>
        </w:rPr>
        <w:t>AA to act within 14 days and may either accept or reject.</w:t>
      </w:r>
    </w:p>
    <w:p w:rsidR="003A07AA" w:rsidRPr="009E6F18" w:rsidRDefault="00E508FD" w:rsidP="00E508FD">
      <w:pPr>
        <w:pStyle w:val="ListParagraph"/>
        <w:rPr>
          <w:color w:val="000000" w:themeColor="text1"/>
        </w:rPr>
      </w:pPr>
      <w:r w:rsidRPr="009E6F18">
        <w:rPr>
          <w:color w:val="000000" w:themeColor="text1"/>
        </w:rPr>
        <w:t xml:space="preserve"> </w:t>
      </w:r>
    </w:p>
    <w:p w:rsidR="00992A3F" w:rsidRDefault="00E508FD" w:rsidP="003A07AA">
      <w:pPr>
        <w:pStyle w:val="ListParagraph"/>
        <w:numPr>
          <w:ilvl w:val="0"/>
          <w:numId w:val="24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On passing the order admitting the application – </w:t>
      </w:r>
    </w:p>
    <w:p w:rsidR="000B2AF6" w:rsidRPr="000B2AF6" w:rsidRDefault="000B2AF6" w:rsidP="000B2AF6">
      <w:pPr>
        <w:pStyle w:val="ListParagraph"/>
        <w:rPr>
          <w:color w:val="000000" w:themeColor="text1"/>
        </w:rPr>
      </w:pPr>
    </w:p>
    <w:p w:rsidR="00992A3F" w:rsidRDefault="00992A3F" w:rsidP="00992A3F">
      <w:pPr>
        <w:pStyle w:val="ListParagraph"/>
        <w:numPr>
          <w:ilvl w:val="0"/>
          <w:numId w:val="31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The moratorium and the fresh start process shall cease to have effect. </w:t>
      </w:r>
    </w:p>
    <w:p w:rsidR="000B2AF6" w:rsidRPr="009E6F18" w:rsidRDefault="000B2AF6" w:rsidP="000B2AF6">
      <w:pPr>
        <w:pStyle w:val="ListParagraph"/>
        <w:ind w:left="1440"/>
        <w:rPr>
          <w:color w:val="000000" w:themeColor="text1"/>
        </w:rPr>
      </w:pPr>
    </w:p>
    <w:p w:rsidR="00E508FD" w:rsidRPr="009E6F18" w:rsidRDefault="00E508FD" w:rsidP="003A07AA">
      <w:pPr>
        <w:pStyle w:val="ListParagraph"/>
        <w:numPr>
          <w:ilvl w:val="0"/>
          <w:numId w:val="24"/>
        </w:numPr>
        <w:rPr>
          <w:color w:val="000000" w:themeColor="text1"/>
        </w:rPr>
      </w:pPr>
      <w:r w:rsidRPr="009E6F18">
        <w:rPr>
          <w:color w:val="000000" w:themeColor="text1"/>
        </w:rPr>
        <w:t>record as provided for in S 196</w:t>
      </w:r>
    </w:p>
    <w:p w:rsidR="00E508FD" w:rsidRPr="009E6F18" w:rsidRDefault="00E508FD" w:rsidP="00E508FD">
      <w:pPr>
        <w:pStyle w:val="ListParagraph"/>
        <w:rPr>
          <w:color w:val="000000" w:themeColor="text1"/>
        </w:rPr>
      </w:pPr>
    </w:p>
    <w:p w:rsidR="00E508FD" w:rsidRPr="009E6F18" w:rsidRDefault="00E508FD" w:rsidP="00E508FD">
      <w:pPr>
        <w:pStyle w:val="ListParagraph"/>
        <w:jc w:val="center"/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Section 92—Discharge order </w:t>
      </w:r>
    </w:p>
    <w:p w:rsidR="007920E2" w:rsidRPr="009E6F18" w:rsidRDefault="007920E2" w:rsidP="00E508FD">
      <w:pPr>
        <w:pStyle w:val="ListParagraph"/>
        <w:jc w:val="center"/>
        <w:rPr>
          <w:b/>
          <w:bCs/>
          <w:color w:val="000000" w:themeColor="text1"/>
        </w:rPr>
      </w:pPr>
    </w:p>
    <w:p w:rsidR="00E508FD" w:rsidRPr="009E6F18" w:rsidRDefault="000F45CB" w:rsidP="000F45CB">
      <w:pPr>
        <w:pStyle w:val="ListParagraph"/>
        <w:numPr>
          <w:ilvl w:val="0"/>
          <w:numId w:val="26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RP shall prepare a final list of qualifying debts</w:t>
      </w:r>
      <w:r w:rsidR="00C97F8B" w:rsidRPr="009E6F18">
        <w:rPr>
          <w:b/>
          <w:bCs/>
          <w:color w:val="000000" w:themeColor="text1"/>
        </w:rPr>
        <w:t xml:space="preserve"> </w:t>
      </w:r>
      <w:r w:rsidR="00C97F8B" w:rsidRPr="000B2AF6">
        <w:rPr>
          <w:b/>
          <w:bCs/>
          <w:color w:val="FF0000"/>
        </w:rPr>
        <w:t xml:space="preserve">at least 7 days before </w:t>
      </w:r>
      <w:r w:rsidR="00C97F8B" w:rsidRPr="009E6F18">
        <w:rPr>
          <w:b/>
          <w:bCs/>
          <w:color w:val="000000" w:themeColor="text1"/>
        </w:rPr>
        <w:t xml:space="preserve">the moratorium period comes to an end. </w:t>
      </w:r>
    </w:p>
    <w:p w:rsidR="000F45CB" w:rsidRPr="009E6F18" w:rsidRDefault="000F45CB" w:rsidP="000F45CB">
      <w:pPr>
        <w:pStyle w:val="ListParagraph"/>
        <w:rPr>
          <w:color w:val="000000" w:themeColor="text1"/>
        </w:rPr>
      </w:pPr>
    </w:p>
    <w:p w:rsidR="000F45CB" w:rsidRPr="009E6F18" w:rsidRDefault="000F45CB" w:rsidP="000F45CB">
      <w:pPr>
        <w:pStyle w:val="ListParagraph"/>
        <w:numPr>
          <w:ilvl w:val="0"/>
          <w:numId w:val="27"/>
        </w:numPr>
        <w:rPr>
          <w:color w:val="000000" w:themeColor="text1"/>
        </w:rPr>
      </w:pPr>
      <w:r w:rsidRPr="009E6F18">
        <w:rPr>
          <w:color w:val="000000" w:themeColor="text1"/>
        </w:rPr>
        <w:t>And submit such list to AA</w:t>
      </w:r>
    </w:p>
    <w:p w:rsidR="007920E2" w:rsidRPr="009E6F18" w:rsidRDefault="007920E2" w:rsidP="007920E2">
      <w:pPr>
        <w:pStyle w:val="ListParagraph"/>
        <w:ind w:left="1440"/>
        <w:rPr>
          <w:color w:val="000000" w:themeColor="text1"/>
        </w:rPr>
      </w:pPr>
    </w:p>
    <w:p w:rsidR="000F45CB" w:rsidRPr="009E6F18" w:rsidRDefault="000F45CB" w:rsidP="000F45CB">
      <w:pPr>
        <w:pStyle w:val="ListParagraph"/>
        <w:numPr>
          <w:ilvl w:val="0"/>
          <w:numId w:val="26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>AA shall pass a discharge order at the end of the moratorium period</w:t>
      </w:r>
    </w:p>
    <w:p w:rsidR="007920E2" w:rsidRPr="009E6F18" w:rsidRDefault="007920E2" w:rsidP="007920E2">
      <w:pPr>
        <w:pStyle w:val="ListParagraph"/>
        <w:rPr>
          <w:color w:val="000000" w:themeColor="text1"/>
        </w:rPr>
      </w:pPr>
    </w:p>
    <w:p w:rsidR="000F45CB" w:rsidRPr="009E6F18" w:rsidRDefault="000F45CB" w:rsidP="000F45CB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9E6F18">
        <w:rPr>
          <w:color w:val="000000" w:themeColor="text1"/>
        </w:rPr>
        <w:t>For discharge of the debtor from the qualifying debts mentioned in the list.</w:t>
      </w:r>
    </w:p>
    <w:p w:rsidR="007920E2" w:rsidRPr="009E6F18" w:rsidRDefault="007920E2" w:rsidP="007920E2">
      <w:pPr>
        <w:pStyle w:val="ListParagraph"/>
        <w:ind w:left="1440"/>
        <w:rPr>
          <w:color w:val="000000" w:themeColor="text1"/>
        </w:rPr>
      </w:pPr>
    </w:p>
    <w:p w:rsidR="000F45CB" w:rsidRPr="009E6F18" w:rsidRDefault="000F45CB" w:rsidP="000F45CB">
      <w:pPr>
        <w:pStyle w:val="ListParagraph"/>
        <w:numPr>
          <w:ilvl w:val="0"/>
          <w:numId w:val="26"/>
        </w:numPr>
        <w:rPr>
          <w:b/>
          <w:bCs/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AA shall discharge the debtor </w:t>
      </w:r>
      <w:r w:rsidR="007920E2" w:rsidRPr="009E6F18">
        <w:rPr>
          <w:b/>
          <w:bCs/>
          <w:color w:val="000000" w:themeColor="text1"/>
        </w:rPr>
        <w:t xml:space="preserve">from following liabilities </w:t>
      </w:r>
    </w:p>
    <w:p w:rsidR="007920E2" w:rsidRPr="009E6F18" w:rsidRDefault="007920E2" w:rsidP="007920E2">
      <w:pPr>
        <w:pStyle w:val="ListParagraph"/>
        <w:rPr>
          <w:color w:val="000000" w:themeColor="text1"/>
        </w:rPr>
      </w:pPr>
    </w:p>
    <w:p w:rsidR="007920E2" w:rsidRPr="009E6F18" w:rsidRDefault="007920E2" w:rsidP="000F45CB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0B2AF6">
        <w:rPr>
          <w:color w:val="FF0000"/>
        </w:rPr>
        <w:t xml:space="preserve">Penalties in respect of </w:t>
      </w:r>
      <w:r w:rsidRPr="000B2AF6">
        <w:rPr>
          <w:color w:val="000000" w:themeColor="text1"/>
          <w:highlight w:val="yellow"/>
        </w:rPr>
        <w:t>the qualifying debts</w:t>
      </w:r>
      <w:r w:rsidRPr="009E6F18">
        <w:rPr>
          <w:color w:val="000000" w:themeColor="text1"/>
        </w:rPr>
        <w:t xml:space="preserve"> </w:t>
      </w:r>
    </w:p>
    <w:p w:rsidR="00BB41A3" w:rsidRPr="009E6F18" w:rsidRDefault="00BB41A3" w:rsidP="00BB41A3">
      <w:pPr>
        <w:pStyle w:val="ListParagraph"/>
        <w:ind w:left="1440"/>
        <w:rPr>
          <w:color w:val="000000" w:themeColor="text1"/>
        </w:rPr>
      </w:pPr>
    </w:p>
    <w:p w:rsidR="000F45CB" w:rsidRPr="009E6F18" w:rsidRDefault="007920E2" w:rsidP="007920E2">
      <w:pPr>
        <w:pStyle w:val="ListParagraph"/>
        <w:numPr>
          <w:ilvl w:val="1"/>
          <w:numId w:val="28"/>
        </w:numPr>
        <w:rPr>
          <w:color w:val="000000" w:themeColor="text1"/>
        </w:rPr>
      </w:pPr>
      <w:proofErr w:type="gramStart"/>
      <w:r w:rsidRPr="000B2AF6">
        <w:rPr>
          <w:color w:val="FF0000"/>
        </w:rPr>
        <w:t>from</w:t>
      </w:r>
      <w:proofErr w:type="gramEnd"/>
      <w:r w:rsidRPr="000B2AF6">
        <w:rPr>
          <w:color w:val="FF0000"/>
        </w:rPr>
        <w:t xml:space="preserve"> the date of application till </w:t>
      </w:r>
      <w:r w:rsidRPr="009E6F18">
        <w:rPr>
          <w:color w:val="000000" w:themeColor="text1"/>
        </w:rPr>
        <w:t>the date of the discharge order.</w:t>
      </w:r>
    </w:p>
    <w:p w:rsidR="007920E2" w:rsidRPr="009E6F18" w:rsidRDefault="007920E2" w:rsidP="007920E2">
      <w:pPr>
        <w:pStyle w:val="ListParagraph"/>
        <w:ind w:left="2160"/>
        <w:rPr>
          <w:color w:val="000000" w:themeColor="text1"/>
        </w:rPr>
      </w:pPr>
    </w:p>
    <w:p w:rsidR="007920E2" w:rsidRPr="009E6F18" w:rsidRDefault="007920E2" w:rsidP="007920E2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0B2AF6">
        <w:rPr>
          <w:color w:val="FF0000"/>
        </w:rPr>
        <w:t xml:space="preserve">Interest including penal interest </w:t>
      </w:r>
      <w:r w:rsidRPr="000B2AF6">
        <w:rPr>
          <w:color w:val="000000" w:themeColor="text1"/>
          <w:highlight w:val="yellow"/>
        </w:rPr>
        <w:t>in respect of qualifying debts</w:t>
      </w:r>
    </w:p>
    <w:p w:rsidR="00BB41A3" w:rsidRPr="009E6F18" w:rsidRDefault="00BB41A3" w:rsidP="00BB41A3">
      <w:pPr>
        <w:pStyle w:val="ListParagraph"/>
        <w:ind w:left="1440"/>
        <w:rPr>
          <w:color w:val="000000" w:themeColor="text1"/>
        </w:rPr>
      </w:pPr>
    </w:p>
    <w:p w:rsidR="007920E2" w:rsidRPr="009E6F18" w:rsidRDefault="007920E2" w:rsidP="007920E2">
      <w:pPr>
        <w:pStyle w:val="ListParagraph"/>
        <w:numPr>
          <w:ilvl w:val="1"/>
          <w:numId w:val="28"/>
        </w:numPr>
        <w:rPr>
          <w:color w:val="000000" w:themeColor="text1"/>
        </w:rPr>
      </w:pPr>
      <w:proofErr w:type="gramStart"/>
      <w:r w:rsidRPr="000B2AF6">
        <w:rPr>
          <w:color w:val="FF0000"/>
        </w:rPr>
        <w:t>from</w:t>
      </w:r>
      <w:proofErr w:type="gramEnd"/>
      <w:r w:rsidRPr="000B2AF6">
        <w:rPr>
          <w:color w:val="FF0000"/>
        </w:rPr>
        <w:t xml:space="preserve"> the date of application till </w:t>
      </w:r>
      <w:r w:rsidRPr="009E6F18">
        <w:rPr>
          <w:color w:val="000000" w:themeColor="text1"/>
        </w:rPr>
        <w:t>the date of the discharge order.</w:t>
      </w:r>
    </w:p>
    <w:p w:rsidR="00BB41A3" w:rsidRPr="009E6F18" w:rsidRDefault="00BB41A3" w:rsidP="00BB41A3">
      <w:pPr>
        <w:pStyle w:val="ListParagraph"/>
        <w:ind w:left="2160"/>
        <w:rPr>
          <w:color w:val="000000" w:themeColor="text1"/>
        </w:rPr>
      </w:pPr>
    </w:p>
    <w:p w:rsidR="007920E2" w:rsidRPr="009E6F18" w:rsidRDefault="00992A3F" w:rsidP="00992A3F">
      <w:pPr>
        <w:pStyle w:val="ListParagraph"/>
        <w:numPr>
          <w:ilvl w:val="0"/>
          <w:numId w:val="28"/>
        </w:numPr>
        <w:rPr>
          <w:color w:val="000000" w:themeColor="text1"/>
        </w:rPr>
      </w:pPr>
      <w:r w:rsidRPr="000B2AF6">
        <w:rPr>
          <w:color w:val="FF0000"/>
        </w:rPr>
        <w:t xml:space="preserve">Any other sums owed under any contract </w:t>
      </w:r>
      <w:r w:rsidRPr="009E6F18">
        <w:rPr>
          <w:color w:val="000000" w:themeColor="text1"/>
        </w:rPr>
        <w:t xml:space="preserve">in respect to qualifying debts </w:t>
      </w:r>
    </w:p>
    <w:p w:rsidR="00BB41A3" w:rsidRPr="009E6F18" w:rsidRDefault="00BB41A3" w:rsidP="00BB41A3">
      <w:pPr>
        <w:pStyle w:val="ListParagraph"/>
        <w:ind w:left="1440"/>
        <w:rPr>
          <w:color w:val="000000" w:themeColor="text1"/>
        </w:rPr>
      </w:pPr>
    </w:p>
    <w:p w:rsidR="00992A3F" w:rsidRPr="009E6F18" w:rsidRDefault="00992A3F" w:rsidP="00992A3F">
      <w:pPr>
        <w:pStyle w:val="ListParagraph"/>
        <w:numPr>
          <w:ilvl w:val="1"/>
          <w:numId w:val="28"/>
        </w:numPr>
        <w:rPr>
          <w:color w:val="000000" w:themeColor="text1"/>
        </w:rPr>
      </w:pPr>
      <w:proofErr w:type="gramStart"/>
      <w:r w:rsidRPr="000B2AF6">
        <w:rPr>
          <w:color w:val="FF0000"/>
        </w:rPr>
        <w:t>from</w:t>
      </w:r>
      <w:proofErr w:type="gramEnd"/>
      <w:r w:rsidRPr="000B2AF6">
        <w:rPr>
          <w:color w:val="FF0000"/>
        </w:rPr>
        <w:t xml:space="preserve"> the date of application till </w:t>
      </w:r>
      <w:r w:rsidRPr="009E6F18">
        <w:rPr>
          <w:color w:val="000000" w:themeColor="text1"/>
        </w:rPr>
        <w:t>the date of the discharge order.</w:t>
      </w:r>
    </w:p>
    <w:p w:rsidR="00992A3F" w:rsidRPr="009E6F18" w:rsidRDefault="00992A3F" w:rsidP="00992A3F">
      <w:pPr>
        <w:pStyle w:val="ListParagraph"/>
        <w:ind w:left="2160"/>
        <w:rPr>
          <w:color w:val="000000" w:themeColor="text1"/>
        </w:rPr>
      </w:pPr>
    </w:p>
    <w:p w:rsidR="000F45CB" w:rsidRPr="009E6F18" w:rsidRDefault="007920E2" w:rsidP="000F45CB">
      <w:pPr>
        <w:pStyle w:val="ListParagraph"/>
        <w:numPr>
          <w:ilvl w:val="0"/>
          <w:numId w:val="26"/>
        </w:numPr>
        <w:rPr>
          <w:color w:val="000000" w:themeColor="text1"/>
        </w:rPr>
      </w:pPr>
      <w:r w:rsidRPr="009E6F18">
        <w:rPr>
          <w:color w:val="000000" w:themeColor="text1"/>
        </w:rPr>
        <w:t>No discharge from any debt not included</w:t>
      </w:r>
    </w:p>
    <w:p w:rsidR="00BB41A3" w:rsidRPr="009E6F18" w:rsidRDefault="00BB41A3" w:rsidP="00BB41A3">
      <w:pPr>
        <w:pStyle w:val="ListParagraph"/>
        <w:rPr>
          <w:color w:val="000000" w:themeColor="text1"/>
        </w:rPr>
      </w:pPr>
    </w:p>
    <w:p w:rsidR="007920E2" w:rsidRPr="009E6F18" w:rsidRDefault="007920E2" w:rsidP="007920E2">
      <w:pPr>
        <w:pStyle w:val="ListParagraph"/>
        <w:numPr>
          <w:ilvl w:val="0"/>
          <w:numId w:val="29"/>
        </w:numPr>
        <w:rPr>
          <w:color w:val="000000" w:themeColor="text1"/>
        </w:rPr>
      </w:pPr>
      <w:r w:rsidRPr="009E6F18">
        <w:rPr>
          <w:color w:val="000000" w:themeColor="text1"/>
        </w:rPr>
        <w:t xml:space="preserve">Nor from any liability not included </w:t>
      </w:r>
    </w:p>
    <w:p w:rsidR="007920E2" w:rsidRPr="009E6F18" w:rsidRDefault="007920E2" w:rsidP="007920E2">
      <w:pPr>
        <w:pStyle w:val="ListParagraph"/>
        <w:ind w:left="1440"/>
        <w:rPr>
          <w:color w:val="000000" w:themeColor="text1"/>
        </w:rPr>
      </w:pPr>
    </w:p>
    <w:p w:rsidR="007920E2" w:rsidRPr="009E6F18" w:rsidRDefault="007920E2" w:rsidP="007920E2">
      <w:pPr>
        <w:pStyle w:val="ListParagraph"/>
        <w:numPr>
          <w:ilvl w:val="0"/>
          <w:numId w:val="26"/>
        </w:numPr>
        <w:rPr>
          <w:color w:val="000000" w:themeColor="text1"/>
        </w:rPr>
      </w:pPr>
      <w:r w:rsidRPr="009E6F18">
        <w:rPr>
          <w:color w:val="000000" w:themeColor="text1"/>
        </w:rPr>
        <w:t>Discharge order to be forwarded to Board – for record  in register – S 196</w:t>
      </w:r>
    </w:p>
    <w:p w:rsidR="007920E2" w:rsidRPr="009E6F18" w:rsidRDefault="007920E2" w:rsidP="007920E2">
      <w:pPr>
        <w:pStyle w:val="ListParagraph"/>
        <w:rPr>
          <w:color w:val="000000" w:themeColor="text1"/>
        </w:rPr>
      </w:pPr>
    </w:p>
    <w:p w:rsidR="007920E2" w:rsidRPr="009E6F18" w:rsidRDefault="007920E2" w:rsidP="007920E2">
      <w:pPr>
        <w:pStyle w:val="ListParagraph"/>
        <w:numPr>
          <w:ilvl w:val="0"/>
          <w:numId w:val="26"/>
        </w:numPr>
        <w:rPr>
          <w:color w:val="000000" w:themeColor="text1"/>
        </w:rPr>
      </w:pPr>
      <w:r w:rsidRPr="009E6F18">
        <w:rPr>
          <w:b/>
          <w:bCs/>
          <w:color w:val="000000" w:themeColor="text1"/>
        </w:rPr>
        <w:t xml:space="preserve">Discharge order shall not discharge </w:t>
      </w:r>
      <w:r w:rsidRPr="000B2AF6">
        <w:rPr>
          <w:b/>
          <w:bCs/>
          <w:color w:val="FF0000"/>
        </w:rPr>
        <w:t>any other person from any liability</w:t>
      </w:r>
      <w:r w:rsidRPr="000B2AF6">
        <w:rPr>
          <w:color w:val="FF0000"/>
        </w:rPr>
        <w:t xml:space="preserve"> </w:t>
      </w:r>
      <w:r w:rsidRPr="009E6F18">
        <w:rPr>
          <w:color w:val="000000" w:themeColor="text1"/>
        </w:rPr>
        <w:t xml:space="preserve">in respect of the qualifying debts. </w:t>
      </w:r>
      <w:bookmarkStart w:id="0" w:name="_GoBack"/>
      <w:bookmarkEnd w:id="0"/>
    </w:p>
    <w:p w:rsidR="00BB41A3" w:rsidRPr="009E6F18" w:rsidRDefault="00BB41A3" w:rsidP="00BB41A3">
      <w:pPr>
        <w:pStyle w:val="ListParagraph"/>
        <w:rPr>
          <w:color w:val="000000" w:themeColor="text1"/>
        </w:rPr>
      </w:pPr>
    </w:p>
    <w:p w:rsidR="00BB41A3" w:rsidRPr="009E6F18" w:rsidRDefault="00BB41A3" w:rsidP="00BB41A3">
      <w:pPr>
        <w:pStyle w:val="ListParagraph"/>
        <w:rPr>
          <w:color w:val="000000" w:themeColor="text1"/>
        </w:rPr>
      </w:pPr>
    </w:p>
    <w:p w:rsidR="007920E2" w:rsidRPr="009E6F18" w:rsidRDefault="007920E2" w:rsidP="00992A3F">
      <w:pPr>
        <w:pStyle w:val="ListParagraph"/>
        <w:jc w:val="center"/>
        <w:rPr>
          <w:color w:val="000000" w:themeColor="text1"/>
        </w:rPr>
      </w:pPr>
      <w:r w:rsidRPr="009E6F18">
        <w:rPr>
          <w:b/>
          <w:bCs/>
          <w:color w:val="000000" w:themeColor="text1"/>
        </w:rPr>
        <w:t>Section 9</w:t>
      </w:r>
      <w:r w:rsidR="002E7F74" w:rsidRPr="009E6F18">
        <w:rPr>
          <w:b/>
          <w:bCs/>
          <w:color w:val="000000" w:themeColor="text1"/>
        </w:rPr>
        <w:t>3</w:t>
      </w:r>
      <w:r w:rsidRPr="009E6F18">
        <w:rPr>
          <w:b/>
          <w:bCs/>
          <w:color w:val="000000" w:themeColor="text1"/>
        </w:rPr>
        <w:t>—</w:t>
      </w:r>
      <w:r w:rsidR="002E7F74" w:rsidRPr="009E6F18">
        <w:rPr>
          <w:b/>
          <w:bCs/>
          <w:color w:val="000000" w:themeColor="text1"/>
        </w:rPr>
        <w:t>standard of conduct of RP –As provided for in S 208</w:t>
      </w:r>
      <w:r w:rsidRPr="009E6F18">
        <w:rPr>
          <w:b/>
          <w:bCs/>
          <w:color w:val="000000" w:themeColor="text1"/>
        </w:rPr>
        <w:t xml:space="preserve"> </w:t>
      </w:r>
      <w:r w:rsidR="002E7F74" w:rsidRPr="009E6F18">
        <w:rPr>
          <w:color w:val="000000" w:themeColor="text1"/>
        </w:rPr>
        <w:t xml:space="preserve">== </w:t>
      </w:r>
    </w:p>
    <w:sectPr w:rsidR="007920E2" w:rsidRPr="009E6F1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230" w:rsidRDefault="001B1230" w:rsidP="003E2540">
      <w:pPr>
        <w:spacing w:after="0" w:line="240" w:lineRule="auto"/>
      </w:pPr>
      <w:r>
        <w:separator/>
      </w:r>
    </w:p>
  </w:endnote>
  <w:endnote w:type="continuationSeparator" w:id="0">
    <w:p w:rsidR="001B1230" w:rsidRDefault="001B1230" w:rsidP="003E2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230" w:rsidRDefault="001B1230" w:rsidP="003E2540">
      <w:pPr>
        <w:spacing w:after="0" w:line="240" w:lineRule="auto"/>
      </w:pPr>
      <w:r>
        <w:separator/>
      </w:r>
    </w:p>
  </w:footnote>
  <w:footnote w:type="continuationSeparator" w:id="0">
    <w:p w:rsidR="001B1230" w:rsidRDefault="001B1230" w:rsidP="003E2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32792183"/>
      <w:docPartObj>
        <w:docPartGallery w:val="Page Numbers (Top of Page)"/>
        <w:docPartUnique/>
      </w:docPartObj>
    </w:sdtPr>
    <w:sdtEndPr>
      <w:rPr>
        <w:noProof/>
      </w:rPr>
    </w:sdtEndPr>
    <w:sdtContent>
      <w:p w:rsidR="003E2540" w:rsidRDefault="003E254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2AF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E2540" w:rsidRDefault="003E25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96003"/>
    <w:multiLevelType w:val="hybridMultilevel"/>
    <w:tmpl w:val="5EA08E9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1D4025"/>
    <w:multiLevelType w:val="hybridMultilevel"/>
    <w:tmpl w:val="05E8D68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97C1C"/>
    <w:multiLevelType w:val="hybridMultilevel"/>
    <w:tmpl w:val="4A68F3C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41DA8"/>
    <w:multiLevelType w:val="hybridMultilevel"/>
    <w:tmpl w:val="EB00EB2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B91CD3"/>
    <w:multiLevelType w:val="hybridMultilevel"/>
    <w:tmpl w:val="F62ED59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C71D2E"/>
    <w:multiLevelType w:val="hybridMultilevel"/>
    <w:tmpl w:val="23885FB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0610FA"/>
    <w:multiLevelType w:val="hybridMultilevel"/>
    <w:tmpl w:val="1D64092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0A2E77"/>
    <w:multiLevelType w:val="hybridMultilevel"/>
    <w:tmpl w:val="519E6D5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D590FE6"/>
    <w:multiLevelType w:val="hybridMultilevel"/>
    <w:tmpl w:val="3DBCAD7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7F56F3"/>
    <w:multiLevelType w:val="hybridMultilevel"/>
    <w:tmpl w:val="E7E0080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85212E3"/>
    <w:multiLevelType w:val="hybridMultilevel"/>
    <w:tmpl w:val="0ED6A52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5E67BF"/>
    <w:multiLevelType w:val="hybridMultilevel"/>
    <w:tmpl w:val="08F4EDA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E70BD5"/>
    <w:multiLevelType w:val="hybridMultilevel"/>
    <w:tmpl w:val="ED12571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5018D9"/>
    <w:multiLevelType w:val="hybridMultilevel"/>
    <w:tmpl w:val="F3C6A65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E0B0683"/>
    <w:multiLevelType w:val="hybridMultilevel"/>
    <w:tmpl w:val="2C726F8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87601B"/>
    <w:multiLevelType w:val="hybridMultilevel"/>
    <w:tmpl w:val="E1AC23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435B02"/>
    <w:multiLevelType w:val="hybridMultilevel"/>
    <w:tmpl w:val="1334300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E24CC0"/>
    <w:multiLevelType w:val="hybridMultilevel"/>
    <w:tmpl w:val="3ABA3E4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681CDC"/>
    <w:multiLevelType w:val="hybridMultilevel"/>
    <w:tmpl w:val="BD8636A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E84ECB"/>
    <w:multiLevelType w:val="hybridMultilevel"/>
    <w:tmpl w:val="09A0B5C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6794572"/>
    <w:multiLevelType w:val="hybridMultilevel"/>
    <w:tmpl w:val="ACA8400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8163708"/>
    <w:multiLevelType w:val="hybridMultilevel"/>
    <w:tmpl w:val="BDCE266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B845624"/>
    <w:multiLevelType w:val="hybridMultilevel"/>
    <w:tmpl w:val="23B2C02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DA38C5"/>
    <w:multiLevelType w:val="hybridMultilevel"/>
    <w:tmpl w:val="235C036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717448D"/>
    <w:multiLevelType w:val="hybridMultilevel"/>
    <w:tmpl w:val="3C700DE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B83446"/>
    <w:multiLevelType w:val="hybridMultilevel"/>
    <w:tmpl w:val="5506227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A6C30F2"/>
    <w:multiLevelType w:val="hybridMultilevel"/>
    <w:tmpl w:val="D076E8F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3A0121"/>
    <w:multiLevelType w:val="hybridMultilevel"/>
    <w:tmpl w:val="0B02867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06C64AC"/>
    <w:multiLevelType w:val="hybridMultilevel"/>
    <w:tmpl w:val="F12250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5F3471"/>
    <w:multiLevelType w:val="hybridMultilevel"/>
    <w:tmpl w:val="3AC0220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60F13FC"/>
    <w:multiLevelType w:val="hybridMultilevel"/>
    <w:tmpl w:val="1D640922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D0AA7"/>
    <w:multiLevelType w:val="hybridMultilevel"/>
    <w:tmpl w:val="D858237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29E5787"/>
    <w:multiLevelType w:val="hybridMultilevel"/>
    <w:tmpl w:val="1F2E8B5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51B6D73"/>
    <w:multiLevelType w:val="hybridMultilevel"/>
    <w:tmpl w:val="2F5C5C7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5A810EE"/>
    <w:multiLevelType w:val="hybridMultilevel"/>
    <w:tmpl w:val="5836880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BAF4CFD"/>
    <w:multiLevelType w:val="hybridMultilevel"/>
    <w:tmpl w:val="E1AC23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2225CE"/>
    <w:multiLevelType w:val="hybridMultilevel"/>
    <w:tmpl w:val="1E7A74D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"/>
  </w:num>
  <w:num w:numId="3">
    <w:abstractNumId w:val="27"/>
  </w:num>
  <w:num w:numId="4">
    <w:abstractNumId w:val="36"/>
  </w:num>
  <w:num w:numId="5">
    <w:abstractNumId w:val="3"/>
  </w:num>
  <w:num w:numId="6">
    <w:abstractNumId w:val="15"/>
  </w:num>
  <w:num w:numId="7">
    <w:abstractNumId w:val="17"/>
  </w:num>
  <w:num w:numId="8">
    <w:abstractNumId w:val="9"/>
  </w:num>
  <w:num w:numId="9">
    <w:abstractNumId w:val="16"/>
  </w:num>
  <w:num w:numId="10">
    <w:abstractNumId w:val="21"/>
  </w:num>
  <w:num w:numId="11">
    <w:abstractNumId w:val="25"/>
  </w:num>
  <w:num w:numId="12">
    <w:abstractNumId w:val="4"/>
  </w:num>
  <w:num w:numId="13">
    <w:abstractNumId w:val="5"/>
  </w:num>
  <w:num w:numId="14">
    <w:abstractNumId w:val="22"/>
  </w:num>
  <w:num w:numId="15">
    <w:abstractNumId w:val="20"/>
  </w:num>
  <w:num w:numId="16">
    <w:abstractNumId w:val="26"/>
  </w:num>
  <w:num w:numId="17">
    <w:abstractNumId w:val="19"/>
  </w:num>
  <w:num w:numId="18">
    <w:abstractNumId w:val="6"/>
  </w:num>
  <w:num w:numId="19">
    <w:abstractNumId w:val="34"/>
  </w:num>
  <w:num w:numId="20">
    <w:abstractNumId w:val="30"/>
  </w:num>
  <w:num w:numId="21">
    <w:abstractNumId w:val="23"/>
  </w:num>
  <w:num w:numId="22">
    <w:abstractNumId w:val="10"/>
  </w:num>
  <w:num w:numId="23">
    <w:abstractNumId w:val="13"/>
  </w:num>
  <w:num w:numId="24">
    <w:abstractNumId w:val="2"/>
  </w:num>
  <w:num w:numId="25">
    <w:abstractNumId w:val="0"/>
  </w:num>
  <w:num w:numId="26">
    <w:abstractNumId w:val="11"/>
  </w:num>
  <w:num w:numId="27">
    <w:abstractNumId w:val="29"/>
  </w:num>
  <w:num w:numId="28">
    <w:abstractNumId w:val="12"/>
  </w:num>
  <w:num w:numId="29">
    <w:abstractNumId w:val="8"/>
  </w:num>
  <w:num w:numId="30">
    <w:abstractNumId w:val="14"/>
  </w:num>
  <w:num w:numId="31">
    <w:abstractNumId w:val="31"/>
  </w:num>
  <w:num w:numId="32">
    <w:abstractNumId w:val="35"/>
  </w:num>
  <w:num w:numId="33">
    <w:abstractNumId w:val="18"/>
  </w:num>
  <w:num w:numId="34">
    <w:abstractNumId w:val="24"/>
  </w:num>
  <w:num w:numId="35">
    <w:abstractNumId w:val="33"/>
  </w:num>
  <w:num w:numId="36">
    <w:abstractNumId w:val="32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9A4"/>
    <w:rsid w:val="0003112E"/>
    <w:rsid w:val="00077527"/>
    <w:rsid w:val="000B2AF6"/>
    <w:rsid w:val="000F45CB"/>
    <w:rsid w:val="001549A4"/>
    <w:rsid w:val="001712D3"/>
    <w:rsid w:val="001B1230"/>
    <w:rsid w:val="001B7AE5"/>
    <w:rsid w:val="00281EFC"/>
    <w:rsid w:val="002E0AB5"/>
    <w:rsid w:val="002E7F74"/>
    <w:rsid w:val="003A07AA"/>
    <w:rsid w:val="003C07FE"/>
    <w:rsid w:val="003E2540"/>
    <w:rsid w:val="00401985"/>
    <w:rsid w:val="0041011A"/>
    <w:rsid w:val="00411418"/>
    <w:rsid w:val="004268AF"/>
    <w:rsid w:val="004649A4"/>
    <w:rsid w:val="004C33CE"/>
    <w:rsid w:val="00544C00"/>
    <w:rsid w:val="005B1D22"/>
    <w:rsid w:val="005C62AB"/>
    <w:rsid w:val="005D365A"/>
    <w:rsid w:val="00686A8A"/>
    <w:rsid w:val="006E4B33"/>
    <w:rsid w:val="007324FD"/>
    <w:rsid w:val="007920E2"/>
    <w:rsid w:val="007B1121"/>
    <w:rsid w:val="00843DEE"/>
    <w:rsid w:val="00854D56"/>
    <w:rsid w:val="0093068A"/>
    <w:rsid w:val="009326AC"/>
    <w:rsid w:val="00957E1A"/>
    <w:rsid w:val="00992A3F"/>
    <w:rsid w:val="00995C20"/>
    <w:rsid w:val="009E6F18"/>
    <w:rsid w:val="00A10FB4"/>
    <w:rsid w:val="00AD5680"/>
    <w:rsid w:val="00AE1A9F"/>
    <w:rsid w:val="00AF4241"/>
    <w:rsid w:val="00B270CB"/>
    <w:rsid w:val="00B57BAE"/>
    <w:rsid w:val="00B656A3"/>
    <w:rsid w:val="00B7109A"/>
    <w:rsid w:val="00BB41A3"/>
    <w:rsid w:val="00C33CF6"/>
    <w:rsid w:val="00C52C8E"/>
    <w:rsid w:val="00C97F8B"/>
    <w:rsid w:val="00CB5433"/>
    <w:rsid w:val="00CF42A1"/>
    <w:rsid w:val="00DE35C0"/>
    <w:rsid w:val="00E4770B"/>
    <w:rsid w:val="00E508FD"/>
    <w:rsid w:val="00E92619"/>
    <w:rsid w:val="00EA1F97"/>
    <w:rsid w:val="00ED0B86"/>
    <w:rsid w:val="00EF709A"/>
    <w:rsid w:val="00F92D47"/>
    <w:rsid w:val="00FF7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066FE8-ADF3-4836-ACCA-95EA85690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9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2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2540"/>
  </w:style>
  <w:style w:type="paragraph" w:styleId="Footer">
    <w:name w:val="footer"/>
    <w:basedOn w:val="Normal"/>
    <w:link w:val="FooterChar"/>
    <w:uiPriority w:val="99"/>
    <w:unhideWhenUsed/>
    <w:rsid w:val="003E25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2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16A76-F89E-4D33-B0BF-1201EE201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5</Pages>
  <Words>1246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Tikotekar</dc:creator>
  <cp:keywords/>
  <dc:description/>
  <cp:lastModifiedBy>Anil Tikotekar</cp:lastModifiedBy>
  <cp:revision>17</cp:revision>
  <dcterms:created xsi:type="dcterms:W3CDTF">2019-08-06T06:18:00Z</dcterms:created>
  <dcterms:modified xsi:type="dcterms:W3CDTF">2019-09-16T14:05:00Z</dcterms:modified>
</cp:coreProperties>
</file>